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592B" w14:textId="09FA8174" w:rsidR="006B214D" w:rsidRPr="006B214D" w:rsidRDefault="006B214D" w:rsidP="003578F8">
      <w:pPr>
        <w:jc w:val="center"/>
        <w:rPr>
          <w:sz w:val="28"/>
          <w:szCs w:val="28"/>
        </w:rPr>
      </w:pPr>
      <w:r>
        <w:rPr>
          <w:sz w:val="28"/>
          <w:szCs w:val="28"/>
        </w:rPr>
        <w:t>NEWS RELEASE</w:t>
      </w:r>
    </w:p>
    <w:p w14:paraId="369BC9BD" w14:textId="77777777" w:rsidR="006B214D" w:rsidRDefault="006B214D" w:rsidP="003578F8">
      <w:pPr>
        <w:jc w:val="center"/>
      </w:pPr>
    </w:p>
    <w:p w14:paraId="341CA06D" w14:textId="53CACF6E" w:rsidR="006B214D" w:rsidRDefault="00217E31" w:rsidP="003578F8">
      <w:pPr>
        <w:jc w:val="center"/>
      </w:pPr>
      <w:r>
        <w:rPr>
          <w:noProof/>
        </w:rPr>
        <w:drawing>
          <wp:inline distT="0" distB="0" distL="0" distR="0" wp14:anchorId="26848AFA" wp14:editId="5BFC88D7">
            <wp:extent cx="3879569" cy="267462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798" cy="269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9C28D" w14:textId="77777777" w:rsidR="00EC0D36" w:rsidRDefault="008A7F3D" w:rsidP="003578F8">
      <w:pPr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8A7F3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Photo: (Left to right) </w:t>
      </w:r>
      <w:r w:rsidR="00957CA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Bonnie Gaeddert, USD411; Tra</w:t>
      </w:r>
      <w:r w:rsidRPr="008A7F3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cy Lowe, Marion County</w:t>
      </w:r>
      <w:r w:rsidR="00957CA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Core Community</w:t>
      </w:r>
      <w:r w:rsidRPr="008A7F3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;</w:t>
      </w:r>
    </w:p>
    <w:p w14:paraId="313927BA" w14:textId="75FF0182" w:rsidR="008A7F3D" w:rsidRPr="008A7F3D" w:rsidRDefault="008A7F3D" w:rsidP="003578F8">
      <w:pPr>
        <w:jc w:val="center"/>
        <w:rPr>
          <w:sz w:val="18"/>
          <w:szCs w:val="18"/>
        </w:rPr>
      </w:pPr>
      <w:r w:rsidRPr="008A7F3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  <w:r w:rsidR="00EC0D3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Sara Hiebert, Bethesda Home; </w:t>
      </w:r>
      <w:r w:rsidR="00957CA6" w:rsidRPr="008A7F3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Lori Soo Hoo</w:t>
      </w:r>
      <w:r w:rsidR="00957CA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, Marion County Dolly Parton Imagination Library.</w:t>
      </w:r>
    </w:p>
    <w:p w14:paraId="062C44EB" w14:textId="77777777" w:rsidR="003578F8" w:rsidRPr="003578F8" w:rsidRDefault="003578F8" w:rsidP="003578F8">
      <w:pPr>
        <w:ind w:left="720"/>
        <w:rPr>
          <w:sz w:val="16"/>
          <w:szCs w:val="16"/>
        </w:rPr>
      </w:pPr>
    </w:p>
    <w:p w14:paraId="52A5CD74" w14:textId="1470F09F" w:rsidR="00DC476E" w:rsidRPr="006B214D" w:rsidRDefault="00DC476E" w:rsidP="006B214D">
      <w:pPr>
        <w:jc w:val="center"/>
        <w:rPr>
          <w:sz w:val="28"/>
          <w:szCs w:val="28"/>
        </w:rPr>
      </w:pPr>
      <w:bookmarkStart w:id="0" w:name="_Hlk102384566"/>
      <w:r w:rsidRPr="006B214D">
        <w:rPr>
          <w:sz w:val="28"/>
          <w:szCs w:val="28"/>
        </w:rPr>
        <w:t xml:space="preserve">GOESSEL COMMUNITY FOUNDATION AWARDS </w:t>
      </w:r>
      <w:r w:rsidR="008A3E32">
        <w:rPr>
          <w:sz w:val="28"/>
          <w:szCs w:val="28"/>
        </w:rPr>
        <w:t>$</w:t>
      </w:r>
      <w:r w:rsidRPr="006B214D">
        <w:rPr>
          <w:sz w:val="28"/>
          <w:szCs w:val="28"/>
        </w:rPr>
        <w:t>3,</w:t>
      </w:r>
      <w:r w:rsidR="00733469">
        <w:rPr>
          <w:sz w:val="28"/>
          <w:szCs w:val="28"/>
        </w:rPr>
        <w:t>100</w:t>
      </w:r>
      <w:r w:rsidRPr="006B214D">
        <w:rPr>
          <w:sz w:val="28"/>
          <w:szCs w:val="28"/>
        </w:rPr>
        <w:t xml:space="preserve"> IN GRANTS</w:t>
      </w:r>
    </w:p>
    <w:p w14:paraId="4E9A0E74" w14:textId="072948FE" w:rsidR="00DC476E" w:rsidRDefault="00DC476E"/>
    <w:p w14:paraId="68161155" w14:textId="2BA70C38" w:rsidR="00AE4BDB" w:rsidRDefault="00987C24" w:rsidP="00AE4BDB">
      <w:r w:rsidRPr="00987C24">
        <w:t xml:space="preserve">(Goessel, KS) </w:t>
      </w:r>
      <w:r w:rsidR="00DC476E">
        <w:t xml:space="preserve">The </w:t>
      </w:r>
      <w:r w:rsidR="00D34EFC">
        <w:t>Goessel Community Foundation, an affiliate of Central Kansas Community Foundation,</w:t>
      </w:r>
      <w:r w:rsidR="00DC476E">
        <w:t xml:space="preserve"> </w:t>
      </w:r>
      <w:r w:rsidR="002E1BD8">
        <w:t xml:space="preserve">is </w:t>
      </w:r>
      <w:r w:rsidR="009C62BF">
        <w:t xml:space="preserve">pleased to announce the recent </w:t>
      </w:r>
      <w:r w:rsidR="00DC476E">
        <w:t>award</w:t>
      </w:r>
      <w:r w:rsidR="009C62BF">
        <w:t xml:space="preserve">ing of </w:t>
      </w:r>
      <w:r w:rsidR="00733469">
        <w:t>four</w:t>
      </w:r>
      <w:r w:rsidR="00DC476E">
        <w:t xml:space="preserve"> </w:t>
      </w:r>
      <w:r w:rsidR="00FA7C5C">
        <w:t>202</w:t>
      </w:r>
      <w:r w:rsidR="00733469">
        <w:t>2</w:t>
      </w:r>
      <w:r w:rsidR="00FA7C5C">
        <w:t xml:space="preserve"> C</w:t>
      </w:r>
      <w:r w:rsidR="00DC476E">
        <w:t xml:space="preserve">ommunity </w:t>
      </w:r>
      <w:r w:rsidR="00FA7C5C">
        <w:t>G</w:t>
      </w:r>
      <w:r w:rsidR="00DC476E">
        <w:t>rants</w:t>
      </w:r>
      <w:r w:rsidR="00FA7C5C">
        <w:t>.</w:t>
      </w:r>
      <w:r w:rsidR="00DC476E">
        <w:t xml:space="preserve"> </w:t>
      </w:r>
      <w:r w:rsidR="00B50CC1">
        <w:t xml:space="preserve"> Through the generosity of</w:t>
      </w:r>
      <w:r w:rsidR="009A6F9E">
        <w:t xml:space="preserve"> </w:t>
      </w:r>
      <w:r w:rsidR="00B50CC1">
        <w:t xml:space="preserve">community donations to our Impact Fund, the Foundation </w:t>
      </w:r>
      <w:r w:rsidR="00AE4BDB">
        <w:t>was</w:t>
      </w:r>
      <w:r w:rsidR="00B50CC1">
        <w:t xml:space="preserve"> able to “give back to the community” through these local non-profits.</w:t>
      </w:r>
      <w:r w:rsidR="00AE4BDB">
        <w:t xml:space="preserve">  Awards were presented at a</w:t>
      </w:r>
      <w:r w:rsidR="00733469">
        <w:t xml:space="preserve"> </w:t>
      </w:r>
      <w:r w:rsidR="00AE4BDB">
        <w:t xml:space="preserve">Spring </w:t>
      </w:r>
      <w:r w:rsidR="00733469">
        <w:t xml:space="preserve">Celebration &amp; </w:t>
      </w:r>
      <w:r w:rsidR="00AE4BDB">
        <w:t xml:space="preserve">Recognition </w:t>
      </w:r>
      <w:r w:rsidR="00733469">
        <w:t>Dinner</w:t>
      </w:r>
      <w:r w:rsidR="00AE4BDB">
        <w:t xml:space="preserve"> </w:t>
      </w:r>
      <w:r w:rsidR="00DE163D">
        <w:t>at</w:t>
      </w:r>
      <w:r w:rsidR="00AE4BDB">
        <w:t xml:space="preserve"> Goessel Elementary School on </w:t>
      </w:r>
      <w:r w:rsidR="00733469">
        <w:t>April 30, 2022</w:t>
      </w:r>
      <w:r w:rsidR="00AE4BDB">
        <w:t xml:space="preserve"> hosted by the Foundation Board.  </w:t>
      </w:r>
      <w:r w:rsidR="00733469">
        <w:t>A complimentary meal prepared by</w:t>
      </w:r>
      <w:r w:rsidR="00AE4BDB">
        <w:t xml:space="preserve"> Goessel Grocery &amp; Deli</w:t>
      </w:r>
      <w:r w:rsidR="00733469">
        <w:t xml:space="preserve"> and a skit “Leave 5 in Goessel”</w:t>
      </w:r>
      <w:r w:rsidR="0036350E">
        <w:t xml:space="preserve"> </w:t>
      </w:r>
      <w:r w:rsidR="003D5BD4">
        <w:t xml:space="preserve">given </w:t>
      </w:r>
      <w:r w:rsidR="0036350E">
        <w:t xml:space="preserve">by Matt Lehman Wiens and Matt Voth were </w:t>
      </w:r>
      <w:r w:rsidR="003D5BD4">
        <w:t xml:space="preserve">also </w:t>
      </w:r>
      <w:r w:rsidR="0036350E">
        <w:t>part of the event</w:t>
      </w:r>
      <w:r w:rsidR="00AE4BDB">
        <w:t xml:space="preserve">.  </w:t>
      </w:r>
    </w:p>
    <w:p w14:paraId="5B5A357E" w14:textId="2EC31976" w:rsidR="00DC476E" w:rsidRDefault="00DC476E"/>
    <w:p w14:paraId="0DB492EC" w14:textId="1A7AF64A" w:rsidR="00DC476E" w:rsidRDefault="00DC476E">
      <w:r>
        <w:t>$1,</w:t>
      </w:r>
      <w:r w:rsidR="00046AF9">
        <w:t>1</w:t>
      </w:r>
      <w:r w:rsidR="0036350E">
        <w:t>00</w:t>
      </w:r>
      <w:r>
        <w:t>—Bethesda Home $9</w:t>
      </w:r>
      <w:r w:rsidR="0036350E">
        <w:t>70</w:t>
      </w:r>
      <w:r>
        <w:t xml:space="preserve"> from the Goessel Senior Endowment and $</w:t>
      </w:r>
      <w:r w:rsidR="0036350E">
        <w:t>130</w:t>
      </w:r>
      <w:r>
        <w:t xml:space="preserve"> from the Impact Fund to supplement expenses for the Friendship Meal Program</w:t>
      </w:r>
      <w:r w:rsidR="00F648CF">
        <w:t xml:space="preserve">.  </w:t>
      </w:r>
      <w:r w:rsidR="00EF56B6">
        <w:t>The</w:t>
      </w:r>
      <w:r w:rsidR="00372A5A">
        <w:t xml:space="preserve"> r</w:t>
      </w:r>
      <w:r w:rsidR="00830F61">
        <w:t>ecipients pay for one-third of the cost</w:t>
      </w:r>
      <w:r w:rsidR="00D1562C">
        <w:t xml:space="preserve">, </w:t>
      </w:r>
      <w:r w:rsidR="00EF56B6">
        <w:t>with the</w:t>
      </w:r>
      <w:r w:rsidR="00372A5A">
        <w:t xml:space="preserve"> remainder covered by grants, donations, and Bethesda.</w:t>
      </w:r>
      <w:r w:rsidR="00830F6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0486DC1" w14:textId="77777777" w:rsidR="00FA7C5C" w:rsidRDefault="00FA7C5C"/>
    <w:p w14:paraId="0FC3CC44" w14:textId="7A473671" w:rsidR="00FA7C5C" w:rsidRDefault="00FA7C5C" w:rsidP="00FA7C5C">
      <w:r>
        <w:t>$</w:t>
      </w:r>
      <w:r w:rsidR="004E46B5">
        <w:t>1,000</w:t>
      </w:r>
      <w:r>
        <w:t xml:space="preserve">—Goessel USD411 for </w:t>
      </w:r>
      <w:r w:rsidR="0036350E">
        <w:t>Early Childhood</w:t>
      </w:r>
      <w:r w:rsidR="004E46B5">
        <w:t xml:space="preserve"> Family Engagement Night</w:t>
      </w:r>
      <w:r>
        <w:t xml:space="preserve"> from the Impact Fund for family engagement opportunities and education activities for parents of pre-school age children.</w:t>
      </w:r>
      <w:r w:rsidR="00372A5A">
        <w:t xml:space="preserve">  </w:t>
      </w:r>
      <w:r w:rsidR="00D113AE">
        <w:t xml:space="preserve">It is an evening with many hands-on activities </w:t>
      </w:r>
      <w:r w:rsidR="00EF56B6">
        <w:t>that</w:t>
      </w:r>
      <w:r w:rsidR="00372A5A">
        <w:t xml:space="preserve"> allow families to get </w:t>
      </w:r>
      <w:r w:rsidR="007C08E2">
        <w:t>acquainted with</w:t>
      </w:r>
      <w:r w:rsidR="00372A5A">
        <w:t xml:space="preserve"> resources which can assist educational needs </w:t>
      </w:r>
      <w:r w:rsidR="007C08E2">
        <w:t xml:space="preserve">early in life.  </w:t>
      </w:r>
    </w:p>
    <w:p w14:paraId="657FF490" w14:textId="77777777" w:rsidR="00FA7C5C" w:rsidRDefault="00FA7C5C" w:rsidP="00FA7C5C"/>
    <w:p w14:paraId="24B924E3" w14:textId="2B64974A" w:rsidR="00D113AE" w:rsidRDefault="00046AF9" w:rsidP="00D113AE">
      <w:pPr>
        <w:rPr>
          <w:color w:val="000000"/>
        </w:rPr>
      </w:pPr>
      <w:r w:rsidRPr="00046AF9">
        <w:rPr>
          <w:rFonts w:cstheme="minorHAnsi"/>
        </w:rPr>
        <w:t xml:space="preserve">$500—Marion County </w:t>
      </w:r>
      <w:r w:rsidR="004E46B5">
        <w:rPr>
          <w:rFonts w:cstheme="minorHAnsi"/>
        </w:rPr>
        <w:t>Core Community</w:t>
      </w:r>
      <w:r w:rsidR="00E75278">
        <w:rPr>
          <w:rFonts w:cstheme="minorHAnsi"/>
        </w:rPr>
        <w:t xml:space="preserve"> </w:t>
      </w:r>
      <w:r w:rsidRPr="00046AF9">
        <w:rPr>
          <w:rFonts w:cstheme="minorHAnsi"/>
        </w:rPr>
        <w:t>from the Impact Fund for</w:t>
      </w:r>
      <w:r w:rsidR="006960AC">
        <w:rPr>
          <w:rFonts w:cstheme="minorHAnsi"/>
        </w:rPr>
        <w:t xml:space="preserve"> a “Getting Ahead Scholarship” for</w:t>
      </w:r>
      <w:r w:rsidRPr="00046AF9">
        <w:rPr>
          <w:rFonts w:cstheme="minorHAnsi"/>
        </w:rPr>
        <w:t xml:space="preserve"> </w:t>
      </w:r>
      <w:r w:rsidR="006960AC">
        <w:rPr>
          <w:rFonts w:cstheme="minorHAnsi"/>
        </w:rPr>
        <w:t xml:space="preserve">educational opportunities </w:t>
      </w:r>
      <w:r w:rsidR="00EC0D36">
        <w:rPr>
          <w:rFonts w:cstheme="minorHAnsi"/>
        </w:rPr>
        <w:t xml:space="preserve">to find solutions </w:t>
      </w:r>
      <w:r w:rsidR="006960AC">
        <w:rPr>
          <w:rFonts w:cstheme="minorHAnsi"/>
        </w:rPr>
        <w:t xml:space="preserve">for families </w:t>
      </w:r>
      <w:r w:rsidR="00EC0D36">
        <w:rPr>
          <w:rFonts w:cstheme="minorHAnsi"/>
        </w:rPr>
        <w:t>facing poverty</w:t>
      </w:r>
      <w:r w:rsidR="006960AC">
        <w:rPr>
          <w:rFonts w:cstheme="minorHAnsi"/>
        </w:rPr>
        <w:t>.</w:t>
      </w:r>
      <w:r w:rsidR="007C08E2">
        <w:rPr>
          <w:rFonts w:cstheme="minorHAnsi"/>
        </w:rPr>
        <w:t xml:space="preserve">  Classes are offered to help end the cycle of generational poverty</w:t>
      </w:r>
      <w:r w:rsidR="00D113AE">
        <w:rPr>
          <w:rFonts w:cstheme="minorHAnsi"/>
        </w:rPr>
        <w:t xml:space="preserve"> by building resources to lift themselves out of poverty</w:t>
      </w:r>
      <w:r w:rsidR="007C08E2">
        <w:rPr>
          <w:rFonts w:cstheme="minorHAnsi"/>
        </w:rPr>
        <w:t>.</w:t>
      </w:r>
      <w:r w:rsidR="00D113AE">
        <w:rPr>
          <w:rFonts w:cstheme="minorHAnsi"/>
        </w:rPr>
        <w:t xml:space="preserve"> </w:t>
      </w:r>
    </w:p>
    <w:p w14:paraId="07A52F42" w14:textId="6DC8DCCC" w:rsidR="00046AF9" w:rsidRPr="00046AF9" w:rsidRDefault="00046AF9" w:rsidP="00046AF9">
      <w:pPr>
        <w:rPr>
          <w:rFonts w:cstheme="minorHAnsi"/>
        </w:rPr>
      </w:pPr>
    </w:p>
    <w:p w14:paraId="761B31C8" w14:textId="19008AC8" w:rsidR="00EF56B6" w:rsidRPr="006B2790" w:rsidRDefault="00FA7C5C" w:rsidP="00EF56B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790">
        <w:rPr>
          <w:rFonts w:asciiTheme="minorHAnsi" w:hAnsiTheme="minorHAnsi" w:cstheme="minorHAnsi"/>
          <w:sz w:val="22"/>
          <w:szCs w:val="22"/>
        </w:rPr>
        <w:t>$</w:t>
      </w:r>
      <w:r w:rsidR="00E75278" w:rsidRPr="006B2790">
        <w:rPr>
          <w:rFonts w:asciiTheme="minorHAnsi" w:hAnsiTheme="minorHAnsi" w:cstheme="minorHAnsi"/>
          <w:sz w:val="22"/>
          <w:szCs w:val="22"/>
        </w:rPr>
        <w:t>50</w:t>
      </w:r>
      <w:r w:rsidRPr="006B2790">
        <w:rPr>
          <w:rFonts w:asciiTheme="minorHAnsi" w:hAnsiTheme="minorHAnsi" w:cstheme="minorHAnsi"/>
          <w:sz w:val="22"/>
          <w:szCs w:val="22"/>
        </w:rPr>
        <w:t xml:space="preserve">0—Marion County </w:t>
      </w:r>
      <w:r w:rsidR="004E46B5" w:rsidRPr="006B2790">
        <w:rPr>
          <w:rFonts w:asciiTheme="minorHAnsi" w:hAnsiTheme="minorHAnsi" w:cstheme="minorHAnsi"/>
          <w:sz w:val="22"/>
          <w:szCs w:val="22"/>
        </w:rPr>
        <w:t xml:space="preserve">Dolly Parton </w:t>
      </w:r>
      <w:r w:rsidR="003D5BD4" w:rsidRPr="006B2790">
        <w:rPr>
          <w:rFonts w:asciiTheme="minorHAnsi" w:hAnsiTheme="minorHAnsi" w:cstheme="minorHAnsi"/>
          <w:sz w:val="22"/>
          <w:szCs w:val="22"/>
        </w:rPr>
        <w:t xml:space="preserve">Imagination Library </w:t>
      </w:r>
      <w:r w:rsidRPr="006B2790">
        <w:rPr>
          <w:rFonts w:asciiTheme="minorHAnsi" w:hAnsiTheme="minorHAnsi" w:cstheme="minorHAnsi"/>
          <w:sz w:val="22"/>
          <w:szCs w:val="22"/>
        </w:rPr>
        <w:t xml:space="preserve">from the Impact Fund </w:t>
      </w:r>
      <w:r w:rsidR="00101118" w:rsidRPr="006B2790">
        <w:rPr>
          <w:rFonts w:asciiTheme="minorHAnsi" w:hAnsiTheme="minorHAnsi" w:cstheme="minorHAnsi"/>
          <w:sz w:val="22"/>
          <w:szCs w:val="22"/>
        </w:rPr>
        <w:t>which</w:t>
      </w:r>
      <w:r w:rsidR="00101118" w:rsidRPr="006B2790">
        <w:rPr>
          <w:rFonts w:asciiTheme="minorHAnsi" w:hAnsiTheme="minorHAnsi" w:cstheme="minorHAnsi"/>
          <w:color w:val="3366FF"/>
          <w:sz w:val="22"/>
          <w:szCs w:val="22"/>
          <w:shd w:val="clear" w:color="auto" w:fill="FFFFFF"/>
        </w:rPr>
        <w:t xml:space="preserve"> </w:t>
      </w:r>
      <w:r w:rsidR="00101118" w:rsidRPr="006B2790">
        <w:rPr>
          <w:rFonts w:asciiTheme="minorHAnsi" w:hAnsiTheme="minorHAnsi" w:cstheme="minorHAnsi"/>
          <w:sz w:val="22"/>
          <w:szCs w:val="22"/>
        </w:rPr>
        <w:t>provides families with children ages 0-5 a free age-appropriate book each month until the child reaches age 6. </w:t>
      </w:r>
      <w:r w:rsidR="00D113AE" w:rsidRPr="006B27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program provides books, directions, and activities so parents have the means to read, interact, and connect with their children. </w:t>
      </w:r>
      <w:r w:rsidR="00EF56B6" w:rsidRPr="006B27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bookmarkEnd w:id="0"/>
    <w:p w14:paraId="00248F17" w14:textId="15920F3E" w:rsidR="00E75278" w:rsidRPr="00D113AE" w:rsidRDefault="00E75278" w:rsidP="00FA7C5C">
      <w:pPr>
        <w:rPr>
          <w:rFonts w:cstheme="minorHAnsi"/>
        </w:rPr>
      </w:pPr>
    </w:p>
    <w:p w14:paraId="73AEF46C" w14:textId="612D8A7E" w:rsidR="006E1578" w:rsidRDefault="00EC0D36" w:rsidP="006E1578">
      <w:pPr>
        <w:rPr>
          <w:color w:val="0563C1"/>
          <w:u w:val="single"/>
        </w:rPr>
      </w:pPr>
      <w:r>
        <w:t xml:space="preserve">Each year, our </w:t>
      </w:r>
      <w:r w:rsidR="002D732E">
        <w:t xml:space="preserve">Impact Fund </w:t>
      </w:r>
      <w:r>
        <w:t>continues to grow.</w:t>
      </w:r>
      <w:r w:rsidR="002D732E">
        <w:t xml:space="preserve">  </w:t>
      </w:r>
      <w:r w:rsidR="00FA7C5C" w:rsidRPr="00FA7C5C">
        <w:t>Our goal of reaching $125,000 for our Impact Fund, would allow for</w:t>
      </w:r>
      <w:r w:rsidR="00B460EF">
        <w:t xml:space="preserve"> </w:t>
      </w:r>
      <w:r w:rsidR="00FA7C5C" w:rsidRPr="00FA7C5C">
        <w:t>larger grants in the future.</w:t>
      </w:r>
      <w:r w:rsidR="00FA7C5C">
        <w:t xml:space="preserve">  </w:t>
      </w:r>
      <w:r w:rsidR="00D33D79">
        <w:t>To help us reach this goal, donations should be sent to GCF, PO Box 244, Goessel</w:t>
      </w:r>
      <w:r w:rsidR="008A3E32">
        <w:t>, KS</w:t>
      </w:r>
      <w:r w:rsidR="00D33D79">
        <w:t xml:space="preserve"> 67053 or on-line at </w:t>
      </w:r>
      <w:hyperlink r:id="rId5" w:history="1">
        <w:r w:rsidR="006E1578">
          <w:rPr>
            <w:rStyle w:val="Hyperlink"/>
          </w:rPr>
          <w:t>bit.ly/donate-</w:t>
        </w:r>
        <w:proofErr w:type="spellStart"/>
        <w:r w:rsidR="006E1578">
          <w:rPr>
            <w:rStyle w:val="Hyperlink"/>
          </w:rPr>
          <w:t>goesselcf</w:t>
        </w:r>
        <w:proofErr w:type="spellEnd"/>
      </w:hyperlink>
      <w:r w:rsidR="006E1578">
        <w:rPr>
          <w:color w:val="0563C1"/>
          <w:u w:val="single"/>
        </w:rPr>
        <w:t>.</w:t>
      </w:r>
    </w:p>
    <w:p w14:paraId="02D05B72" w14:textId="01CA7028" w:rsidR="003578F8" w:rsidRDefault="0053216E" w:rsidP="006E1578">
      <w:pPr>
        <w:jc w:val="center"/>
      </w:pPr>
      <w:r>
        <w:t xml:space="preserve"># # </w:t>
      </w:r>
      <w:r w:rsidR="002C5935">
        <w:t>#</w:t>
      </w:r>
    </w:p>
    <w:sectPr w:rsidR="003578F8" w:rsidSect="008A3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8"/>
    <w:rsid w:val="00046AF9"/>
    <w:rsid w:val="000D4DC0"/>
    <w:rsid w:val="000F793B"/>
    <w:rsid w:val="00101118"/>
    <w:rsid w:val="00104A5B"/>
    <w:rsid w:val="001350E3"/>
    <w:rsid w:val="00150BB8"/>
    <w:rsid w:val="002073D4"/>
    <w:rsid w:val="00217DFD"/>
    <w:rsid w:val="00217E31"/>
    <w:rsid w:val="00263840"/>
    <w:rsid w:val="002C5935"/>
    <w:rsid w:val="002D732E"/>
    <w:rsid w:val="002E1BD8"/>
    <w:rsid w:val="003578F8"/>
    <w:rsid w:val="0036350E"/>
    <w:rsid w:val="00367594"/>
    <w:rsid w:val="00372A5A"/>
    <w:rsid w:val="003D5BD4"/>
    <w:rsid w:val="00400FA8"/>
    <w:rsid w:val="004D615B"/>
    <w:rsid w:val="004E46B5"/>
    <w:rsid w:val="0053216E"/>
    <w:rsid w:val="005C19A6"/>
    <w:rsid w:val="006145C0"/>
    <w:rsid w:val="006960AC"/>
    <w:rsid w:val="006B214D"/>
    <w:rsid w:val="006B2790"/>
    <w:rsid w:val="006C04E9"/>
    <w:rsid w:val="006D7FBB"/>
    <w:rsid w:val="006E1578"/>
    <w:rsid w:val="00733469"/>
    <w:rsid w:val="007C08E2"/>
    <w:rsid w:val="007C3249"/>
    <w:rsid w:val="00830F61"/>
    <w:rsid w:val="00857C7A"/>
    <w:rsid w:val="008A3E32"/>
    <w:rsid w:val="008A7F3D"/>
    <w:rsid w:val="00916A3D"/>
    <w:rsid w:val="00941CA9"/>
    <w:rsid w:val="00957CA6"/>
    <w:rsid w:val="00960551"/>
    <w:rsid w:val="00987C24"/>
    <w:rsid w:val="009A6F9E"/>
    <w:rsid w:val="009C62BF"/>
    <w:rsid w:val="00A059F1"/>
    <w:rsid w:val="00AC40F6"/>
    <w:rsid w:val="00AE4BDB"/>
    <w:rsid w:val="00B460EF"/>
    <w:rsid w:val="00B50CC1"/>
    <w:rsid w:val="00BB0515"/>
    <w:rsid w:val="00C1762C"/>
    <w:rsid w:val="00D113AE"/>
    <w:rsid w:val="00D1397B"/>
    <w:rsid w:val="00D1562C"/>
    <w:rsid w:val="00D33D79"/>
    <w:rsid w:val="00D34EFC"/>
    <w:rsid w:val="00D34F19"/>
    <w:rsid w:val="00D63FE4"/>
    <w:rsid w:val="00DB7A53"/>
    <w:rsid w:val="00DC476E"/>
    <w:rsid w:val="00DE163D"/>
    <w:rsid w:val="00E75278"/>
    <w:rsid w:val="00EC0D36"/>
    <w:rsid w:val="00EF56B6"/>
    <w:rsid w:val="00F50605"/>
    <w:rsid w:val="00F648CF"/>
    <w:rsid w:val="00FA7C5C"/>
    <w:rsid w:val="00FD40B8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2E0B"/>
  <w15:chartTrackingRefBased/>
  <w15:docId w15:val="{0F329698-9F28-4EF7-8BBA-99DB6CD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157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F5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donate-goesselc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Duerksen</dc:creator>
  <cp:keywords/>
  <dc:description/>
  <cp:lastModifiedBy>Carol Duerksen</cp:lastModifiedBy>
  <cp:revision>2</cp:revision>
  <cp:lastPrinted>2022-05-04T16:43:00Z</cp:lastPrinted>
  <dcterms:created xsi:type="dcterms:W3CDTF">2023-02-24T00:33:00Z</dcterms:created>
  <dcterms:modified xsi:type="dcterms:W3CDTF">2023-02-24T00:33:00Z</dcterms:modified>
</cp:coreProperties>
</file>