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1D4F" w14:textId="77777777" w:rsidR="00321466" w:rsidRDefault="00321466" w:rsidP="007F3ACA">
      <w:pPr>
        <w:tabs>
          <w:tab w:val="center" w:pos="4680"/>
        </w:tabs>
        <w:suppressAutoHyphens/>
        <w:jc w:val="center"/>
        <w:rPr>
          <w:rFonts w:ascii="Bookman Old Style" w:hAnsi="Bookman Old Style"/>
          <w:b/>
          <w:spacing w:val="-3"/>
          <w:sz w:val="22"/>
          <w:highlight w:val="yellow"/>
        </w:rPr>
      </w:pPr>
    </w:p>
    <w:p w14:paraId="63E40407" w14:textId="46898AAD" w:rsidR="00137BD0" w:rsidRDefault="0005443F" w:rsidP="007F3ACA">
      <w:pPr>
        <w:tabs>
          <w:tab w:val="center" w:pos="4680"/>
        </w:tabs>
        <w:suppressAutoHyphens/>
        <w:jc w:val="center"/>
        <w:rPr>
          <w:rFonts w:ascii="Bookman Old Style" w:hAnsi="Bookman Old Style"/>
          <w:b/>
          <w:spacing w:val="-3"/>
          <w:sz w:val="22"/>
        </w:rPr>
      </w:pPr>
      <w:r>
        <w:rPr>
          <w:rFonts w:ascii="Bookman Old Style" w:hAnsi="Bookman Old Style"/>
          <w:b/>
          <w:spacing w:val="-3"/>
          <w:sz w:val="22"/>
          <w:highlight w:val="yellow"/>
        </w:rPr>
        <w:t xml:space="preserve">YOUR </w:t>
      </w:r>
      <w:r w:rsidR="007B33C4" w:rsidRPr="007B33C4">
        <w:rPr>
          <w:rFonts w:ascii="Bookman Old Style" w:hAnsi="Bookman Old Style"/>
          <w:b/>
          <w:spacing w:val="-3"/>
          <w:sz w:val="22"/>
          <w:highlight w:val="yellow"/>
        </w:rPr>
        <w:t>NAME</w:t>
      </w:r>
      <w:r w:rsidR="007B33C4">
        <w:rPr>
          <w:rFonts w:ascii="Bookman Old Style" w:hAnsi="Bookman Old Style"/>
          <w:b/>
          <w:spacing w:val="-3"/>
          <w:sz w:val="22"/>
        </w:rPr>
        <w:t xml:space="preserve"> </w:t>
      </w:r>
      <w:r w:rsidR="00AD03F6">
        <w:rPr>
          <w:rFonts w:ascii="Bookman Old Style" w:hAnsi="Bookman Old Style"/>
          <w:b/>
          <w:spacing w:val="-3"/>
          <w:sz w:val="22"/>
        </w:rPr>
        <w:t>Fund</w:t>
      </w:r>
      <w:r w:rsidR="00C04AAD">
        <w:rPr>
          <w:rFonts w:ascii="Bookman Old Style" w:hAnsi="Bookman Old Style"/>
          <w:b/>
          <w:spacing w:val="-3"/>
          <w:sz w:val="22"/>
        </w:rPr>
        <w:fldChar w:fldCharType="begin"/>
      </w:r>
      <w:r w:rsidR="00C02094">
        <w:rPr>
          <w:rFonts w:ascii="Bookman Old Style" w:hAnsi="Bookman Old Style"/>
          <w:b/>
          <w:spacing w:val="-3"/>
          <w:sz w:val="22"/>
        </w:rPr>
        <w:instrText xml:space="preserve">PRIVATE </w:instrText>
      </w:r>
      <w:r w:rsidR="00C04AAD">
        <w:rPr>
          <w:rFonts w:ascii="Bookman Old Style" w:hAnsi="Bookman Old Style"/>
          <w:b/>
          <w:spacing w:val="-3"/>
          <w:sz w:val="22"/>
        </w:rPr>
        <w:fldChar w:fldCharType="end"/>
      </w:r>
    </w:p>
    <w:p w14:paraId="3D7B7B47" w14:textId="77777777" w:rsidR="00137BD0" w:rsidRPr="007F3ACA" w:rsidRDefault="00012A0E" w:rsidP="007F3ACA">
      <w:pPr>
        <w:tabs>
          <w:tab w:val="center" w:pos="4680"/>
        </w:tabs>
        <w:suppressAutoHyphens/>
        <w:jc w:val="both"/>
        <w:rPr>
          <w:rFonts w:ascii="Bookman Old Style" w:hAnsi="Bookman Old Style"/>
          <w:b/>
          <w:spacing w:val="-3"/>
          <w:sz w:val="22"/>
        </w:rPr>
      </w:pPr>
      <w:r>
        <w:rPr>
          <w:rFonts w:ascii="Bookman Old Style" w:hAnsi="Bookman Old Style"/>
          <w:b/>
          <w:spacing w:val="-3"/>
          <w:sz w:val="22"/>
        </w:rPr>
        <w:tab/>
        <w:t>DONOR ADVISED MEMORANDUM</w:t>
      </w:r>
    </w:p>
    <w:p w14:paraId="45351A80" w14:textId="77777777" w:rsidR="00137BD0" w:rsidRDefault="00137BD0">
      <w:pPr>
        <w:tabs>
          <w:tab w:val="left" w:pos="-720"/>
        </w:tabs>
        <w:suppressAutoHyphens/>
        <w:jc w:val="both"/>
        <w:rPr>
          <w:rFonts w:ascii="Bookman Old Style" w:hAnsi="Bookman Old Style"/>
          <w:spacing w:val="-3"/>
          <w:sz w:val="22"/>
        </w:rPr>
      </w:pPr>
    </w:p>
    <w:p w14:paraId="214673D3" w14:textId="37CAD49B" w:rsidR="00D223CA" w:rsidRDefault="00C02094" w:rsidP="00D223CA">
      <w:pPr>
        <w:tabs>
          <w:tab w:val="left" w:pos="-720"/>
        </w:tabs>
        <w:suppressAutoHyphens/>
        <w:jc w:val="both"/>
        <w:rPr>
          <w:rFonts w:ascii="Bookman Old Style" w:hAnsi="Bookman Old Style"/>
          <w:spacing w:val="-3"/>
          <w:sz w:val="22"/>
        </w:rPr>
      </w:pPr>
      <w:r>
        <w:rPr>
          <w:rFonts w:ascii="Bookman Old Style" w:hAnsi="Bookman Old Style"/>
          <w:spacing w:val="-3"/>
          <w:sz w:val="22"/>
        </w:rPr>
        <w:tab/>
        <w:t xml:space="preserve">THIS MEMORANDUM is made this </w:t>
      </w:r>
      <w:r w:rsidR="007B33C4">
        <w:rPr>
          <w:rFonts w:ascii="Bookman Old Style" w:hAnsi="Bookman Old Style"/>
          <w:spacing w:val="-3"/>
          <w:sz w:val="22"/>
        </w:rPr>
        <w:t>____</w:t>
      </w:r>
      <w:r w:rsidR="00C5558F">
        <w:rPr>
          <w:rFonts w:ascii="Bookman Old Style" w:hAnsi="Bookman Old Style"/>
          <w:spacing w:val="-3"/>
          <w:sz w:val="22"/>
        </w:rPr>
        <w:t xml:space="preserve"> day of </w:t>
      </w:r>
      <w:r w:rsidR="00321466">
        <w:rPr>
          <w:rFonts w:ascii="Bookman Old Style" w:hAnsi="Bookman Old Style"/>
          <w:spacing w:val="-3"/>
          <w:sz w:val="22"/>
        </w:rPr>
        <w:t>______</w:t>
      </w:r>
      <w:r w:rsidR="006B307B">
        <w:rPr>
          <w:rFonts w:ascii="Bookman Old Style" w:hAnsi="Bookman Old Style"/>
          <w:spacing w:val="-3"/>
          <w:sz w:val="22"/>
        </w:rPr>
        <w:t xml:space="preserve"> 20</w:t>
      </w:r>
      <w:r w:rsidR="00D44351">
        <w:rPr>
          <w:rFonts w:ascii="Bookman Old Style" w:hAnsi="Bookman Old Style"/>
          <w:spacing w:val="-3"/>
          <w:sz w:val="22"/>
        </w:rPr>
        <w:t>2</w:t>
      </w:r>
      <w:r w:rsidR="00C94228">
        <w:rPr>
          <w:rFonts w:ascii="Bookman Old Style" w:hAnsi="Bookman Old Style"/>
          <w:spacing w:val="-3"/>
          <w:sz w:val="22"/>
        </w:rPr>
        <w:t>1</w:t>
      </w:r>
      <w:r w:rsidR="00012A0E">
        <w:rPr>
          <w:rFonts w:ascii="Bookman Old Style" w:hAnsi="Bookman Old Style"/>
          <w:spacing w:val="-3"/>
          <w:sz w:val="22"/>
        </w:rPr>
        <w:t xml:space="preserve">, by </w:t>
      </w:r>
      <w:r w:rsidR="0005443F">
        <w:rPr>
          <w:rFonts w:ascii="Bookman Old Style" w:hAnsi="Bookman Old Style"/>
          <w:spacing w:val="-3"/>
          <w:sz w:val="22"/>
          <w:highlight w:val="yellow"/>
          <w:u w:val="single"/>
        </w:rPr>
        <w:t>Your N</w:t>
      </w:r>
      <w:r w:rsidR="007B33C4" w:rsidRPr="007B33C4">
        <w:rPr>
          <w:rFonts w:ascii="Bookman Old Style" w:hAnsi="Bookman Old Style"/>
          <w:spacing w:val="-3"/>
          <w:sz w:val="22"/>
          <w:highlight w:val="yellow"/>
          <w:u w:val="single"/>
        </w:rPr>
        <w:t>ame</w:t>
      </w:r>
      <w:r w:rsidR="00F874EF">
        <w:rPr>
          <w:rFonts w:ascii="Bookman Old Style" w:hAnsi="Bookman Old Style"/>
          <w:spacing w:val="-3"/>
          <w:sz w:val="22"/>
        </w:rPr>
        <w:t>,</w:t>
      </w:r>
      <w:r w:rsidR="00012A0E">
        <w:rPr>
          <w:rFonts w:ascii="Bookman Old Style" w:hAnsi="Bookman Old Style"/>
          <w:spacing w:val="-3"/>
          <w:sz w:val="22"/>
        </w:rPr>
        <w:t xml:space="preserve"> </w:t>
      </w:r>
      <w:r w:rsidR="00D223CA" w:rsidRPr="00D223CA">
        <w:rPr>
          <w:rFonts w:ascii="Bookman Old Style" w:hAnsi="Bookman Old Style"/>
          <w:spacing w:val="-3"/>
          <w:sz w:val="22"/>
          <w:highlight w:val="yellow"/>
        </w:rPr>
        <w:t>___________</w:t>
      </w:r>
      <w:r w:rsidR="007B33C4" w:rsidRPr="007B33C4">
        <w:rPr>
          <w:rFonts w:ascii="Bookman Old Style" w:hAnsi="Bookman Old Style"/>
          <w:spacing w:val="-3"/>
          <w:sz w:val="22"/>
          <w:highlight w:val="yellow"/>
          <w:u w:val="single"/>
        </w:rPr>
        <w:t>Address</w:t>
      </w:r>
      <w:r w:rsidR="00D223CA" w:rsidRPr="00D223CA">
        <w:rPr>
          <w:rFonts w:ascii="Bookman Old Style" w:hAnsi="Bookman Old Style"/>
          <w:spacing w:val="-3"/>
          <w:sz w:val="22"/>
          <w:highlight w:val="yellow"/>
        </w:rPr>
        <w:t>____________</w:t>
      </w:r>
      <w:r w:rsidR="00D223CA">
        <w:rPr>
          <w:rFonts w:ascii="Bookman Old Style" w:hAnsi="Bookman Old Style"/>
          <w:spacing w:val="-3"/>
          <w:sz w:val="22"/>
        </w:rPr>
        <w:t xml:space="preserve">, </w:t>
      </w:r>
      <w:r w:rsidR="00AB296E">
        <w:rPr>
          <w:rFonts w:ascii="Bookman Old Style" w:hAnsi="Bookman Old Style"/>
          <w:spacing w:val="-3"/>
          <w:sz w:val="22"/>
        </w:rPr>
        <w:t>TOWN</w:t>
      </w:r>
      <w:r w:rsidR="00D223CA">
        <w:rPr>
          <w:rFonts w:ascii="Bookman Old Style" w:hAnsi="Bookman Old Style"/>
          <w:spacing w:val="-3"/>
          <w:sz w:val="22"/>
        </w:rPr>
        <w:t xml:space="preserve">, Kansas, </w:t>
      </w:r>
      <w:r w:rsidR="00D223CA" w:rsidRPr="00DB1077">
        <w:rPr>
          <w:rFonts w:ascii="Bookman Old Style" w:hAnsi="Bookman Old Style"/>
          <w:spacing w:val="-3"/>
          <w:sz w:val="22"/>
        </w:rPr>
        <w:t>hereinafter</w:t>
      </w:r>
      <w:r w:rsidR="00D223CA">
        <w:rPr>
          <w:rFonts w:ascii="Bookman Old Style" w:hAnsi="Bookman Old Style"/>
          <w:spacing w:val="-3"/>
          <w:sz w:val="22"/>
        </w:rPr>
        <w:t xml:space="preserve"> referred to as “Donors”, and the</w:t>
      </w:r>
      <w:r w:rsidR="00AB296E">
        <w:rPr>
          <w:rFonts w:ascii="Bookman Old Style" w:hAnsi="Bookman Old Style"/>
          <w:spacing w:val="-3"/>
          <w:sz w:val="22"/>
        </w:rPr>
        <w:t xml:space="preserve"> </w:t>
      </w:r>
      <w:r w:rsidR="00D223CA" w:rsidRPr="00321466">
        <w:rPr>
          <w:rFonts w:ascii="Bookman Old Style" w:hAnsi="Bookman Old Style"/>
          <w:spacing w:val="-3"/>
          <w:sz w:val="22"/>
        </w:rPr>
        <w:t>Central Kansas Community Foundation, Inc., a IRC § 501(c) (3) charitable corporation organized under the nonprofit corporation laws of the state of Kansas, with its principal office located at 301 North Main, Suite 200, Newton, Kansas, hereinafter referred to as “Foundation.”</w:t>
      </w:r>
    </w:p>
    <w:p w14:paraId="26D61888" w14:textId="77777777" w:rsidR="00137BD0" w:rsidRDefault="00137BD0">
      <w:pPr>
        <w:tabs>
          <w:tab w:val="left" w:pos="-720"/>
        </w:tabs>
        <w:suppressAutoHyphens/>
        <w:jc w:val="both"/>
        <w:rPr>
          <w:rFonts w:ascii="Bookman Old Style" w:hAnsi="Bookman Old Style"/>
          <w:spacing w:val="-3"/>
          <w:sz w:val="22"/>
        </w:rPr>
      </w:pPr>
    </w:p>
    <w:p w14:paraId="7E77D9B1" w14:textId="77777777" w:rsidR="00137BD0" w:rsidRDefault="00C02094">
      <w:pPr>
        <w:tabs>
          <w:tab w:val="left" w:pos="-720"/>
        </w:tabs>
        <w:suppressAutoHyphens/>
        <w:jc w:val="both"/>
        <w:rPr>
          <w:rFonts w:ascii="Bookman Old Style" w:hAnsi="Bookman Old Style"/>
          <w:spacing w:val="-3"/>
          <w:sz w:val="22"/>
        </w:rPr>
      </w:pPr>
      <w:r>
        <w:rPr>
          <w:rFonts w:ascii="Bookman Old Style" w:hAnsi="Bookman Old Style"/>
          <w:spacing w:val="-3"/>
          <w:sz w:val="22"/>
        </w:rPr>
        <w:tab/>
      </w:r>
    </w:p>
    <w:p w14:paraId="56E755A8" w14:textId="767ED7C4" w:rsidR="00137BD0" w:rsidRDefault="00C02094">
      <w:pPr>
        <w:tabs>
          <w:tab w:val="left" w:pos="-720"/>
        </w:tabs>
        <w:suppressAutoHyphens/>
        <w:jc w:val="both"/>
        <w:rPr>
          <w:rFonts w:ascii="Bookman Old Style" w:hAnsi="Bookman Old Style"/>
          <w:spacing w:val="-3"/>
          <w:sz w:val="22"/>
        </w:rPr>
      </w:pPr>
      <w:r>
        <w:rPr>
          <w:rFonts w:ascii="Bookman Old Style" w:hAnsi="Bookman Old Style"/>
          <w:spacing w:val="-3"/>
          <w:sz w:val="22"/>
        </w:rPr>
        <w:tab/>
        <w:t>WH</w:t>
      </w:r>
      <w:r w:rsidR="00012A0E">
        <w:rPr>
          <w:rFonts w:ascii="Bookman Old Style" w:hAnsi="Bookman Old Style"/>
          <w:spacing w:val="-3"/>
          <w:sz w:val="22"/>
        </w:rPr>
        <w:t xml:space="preserve">EREAS, </w:t>
      </w:r>
      <w:r w:rsidR="003479AE">
        <w:rPr>
          <w:rFonts w:ascii="Bookman Old Style" w:hAnsi="Bookman Old Style"/>
          <w:spacing w:val="-3"/>
          <w:sz w:val="22"/>
        </w:rPr>
        <w:t>Donor</w:t>
      </w:r>
      <w:r w:rsidR="00012A0E">
        <w:rPr>
          <w:rFonts w:ascii="Bookman Old Style" w:hAnsi="Bookman Old Style"/>
          <w:spacing w:val="-3"/>
          <w:sz w:val="22"/>
        </w:rPr>
        <w:t xml:space="preserve"> has</w:t>
      </w:r>
      <w:r>
        <w:rPr>
          <w:rFonts w:ascii="Bookman Old Style" w:hAnsi="Bookman Old Style"/>
          <w:spacing w:val="-3"/>
          <w:sz w:val="22"/>
        </w:rPr>
        <w:t xml:space="preserve"> designated the </w:t>
      </w:r>
      <w:r w:rsidR="00866EE8">
        <w:rPr>
          <w:rFonts w:ascii="Bookman Old Style" w:hAnsi="Bookman Old Style"/>
          <w:spacing w:val="-3"/>
          <w:sz w:val="22"/>
        </w:rPr>
        <w:t>Foundation</w:t>
      </w:r>
      <w:r>
        <w:rPr>
          <w:rFonts w:ascii="Bookman Old Style" w:hAnsi="Bookman Old Style"/>
          <w:spacing w:val="-3"/>
          <w:sz w:val="22"/>
        </w:rPr>
        <w:t xml:space="preserve"> a</w:t>
      </w:r>
      <w:r w:rsidR="00012A0E">
        <w:rPr>
          <w:rFonts w:ascii="Bookman Old Style" w:hAnsi="Bookman Old Style"/>
          <w:spacing w:val="-3"/>
          <w:sz w:val="22"/>
        </w:rPr>
        <w:t xml:space="preserve">s the recipient of </w:t>
      </w:r>
      <w:r w:rsidR="005B258F">
        <w:rPr>
          <w:rFonts w:ascii="Bookman Old Style" w:hAnsi="Bookman Old Style"/>
          <w:spacing w:val="-3"/>
          <w:sz w:val="22"/>
        </w:rPr>
        <w:t xml:space="preserve">the remainder </w:t>
      </w:r>
      <w:r w:rsidR="00012A0E">
        <w:rPr>
          <w:rFonts w:ascii="Bookman Old Style" w:hAnsi="Bookman Old Style"/>
          <w:spacing w:val="-3"/>
          <w:sz w:val="22"/>
        </w:rPr>
        <w:t xml:space="preserve">of </w:t>
      </w:r>
      <w:r w:rsidR="002B0B46" w:rsidRPr="007B33C4">
        <w:rPr>
          <w:rFonts w:ascii="Bookman Old Style" w:hAnsi="Bookman Old Style"/>
          <w:spacing w:val="-3"/>
          <w:sz w:val="22"/>
          <w:highlight w:val="yellow"/>
        </w:rPr>
        <w:t>their</w:t>
      </w:r>
      <w:r w:rsidRPr="007B33C4">
        <w:rPr>
          <w:rFonts w:ascii="Bookman Old Style" w:hAnsi="Bookman Old Style"/>
          <w:spacing w:val="-3"/>
          <w:sz w:val="22"/>
          <w:highlight w:val="yellow"/>
        </w:rPr>
        <w:t xml:space="preserve"> estate under the terms of</w:t>
      </w:r>
      <w:r w:rsidR="009A6FF5" w:rsidRPr="007B33C4">
        <w:rPr>
          <w:rFonts w:ascii="Bookman Old Style" w:hAnsi="Bookman Old Style"/>
          <w:spacing w:val="-3"/>
          <w:sz w:val="22"/>
          <w:highlight w:val="yellow"/>
        </w:rPr>
        <w:t xml:space="preserve"> their</w:t>
      </w:r>
      <w:r w:rsidRPr="007B33C4">
        <w:rPr>
          <w:rFonts w:ascii="Bookman Old Style" w:hAnsi="Bookman Old Style"/>
          <w:spacing w:val="-3"/>
          <w:sz w:val="22"/>
          <w:highlight w:val="yellow"/>
        </w:rPr>
        <w:t xml:space="preserve"> </w:t>
      </w:r>
      <w:r w:rsidR="009A6FF5" w:rsidRPr="007B33C4">
        <w:rPr>
          <w:rFonts w:ascii="Bookman Old Style" w:hAnsi="Bookman Old Style"/>
          <w:spacing w:val="-3"/>
          <w:sz w:val="22"/>
          <w:highlight w:val="yellow"/>
        </w:rPr>
        <w:t>Revocable Living Trust(s) (</w:t>
      </w:r>
      <w:r w:rsidR="00012A0E" w:rsidRPr="007B33C4">
        <w:rPr>
          <w:rFonts w:ascii="Bookman Old Style" w:hAnsi="Bookman Old Style"/>
          <w:spacing w:val="-3"/>
          <w:sz w:val="22"/>
          <w:highlight w:val="yellow"/>
        </w:rPr>
        <w:t>last will and testament</w:t>
      </w:r>
      <w:r w:rsidR="009A6FF5" w:rsidRPr="008E279B">
        <w:rPr>
          <w:rFonts w:ascii="Bookman Old Style" w:hAnsi="Bookman Old Style"/>
          <w:spacing w:val="-3"/>
          <w:sz w:val="22"/>
          <w:highlight w:val="yellow"/>
        </w:rPr>
        <w:t>)</w:t>
      </w:r>
      <w:r w:rsidR="008E279B" w:rsidRPr="008E279B">
        <w:rPr>
          <w:rFonts w:ascii="Bookman Old Style" w:hAnsi="Bookman Old Style"/>
          <w:spacing w:val="-3"/>
          <w:sz w:val="22"/>
          <w:highlight w:val="yellow"/>
        </w:rPr>
        <w:t xml:space="preserve"> or Beneficiary of Designated Assets</w:t>
      </w:r>
      <w:r w:rsidR="00012A0E">
        <w:rPr>
          <w:rFonts w:ascii="Bookman Old Style" w:hAnsi="Bookman Old Style"/>
          <w:spacing w:val="-3"/>
          <w:sz w:val="22"/>
        </w:rPr>
        <w:t xml:space="preserve">, and </w:t>
      </w:r>
      <w:r w:rsidR="003479AE">
        <w:rPr>
          <w:rFonts w:ascii="Bookman Old Style" w:hAnsi="Bookman Old Style"/>
          <w:spacing w:val="-3"/>
          <w:sz w:val="22"/>
        </w:rPr>
        <w:t>Donor</w:t>
      </w:r>
      <w:r>
        <w:rPr>
          <w:rFonts w:ascii="Bookman Old Style" w:hAnsi="Bookman Old Style"/>
          <w:spacing w:val="-3"/>
          <w:sz w:val="22"/>
        </w:rPr>
        <w:t xml:space="preserve"> wish</w:t>
      </w:r>
      <w:r w:rsidR="00012A0E">
        <w:rPr>
          <w:rFonts w:ascii="Bookman Old Style" w:hAnsi="Bookman Old Style"/>
          <w:spacing w:val="-3"/>
          <w:sz w:val="22"/>
        </w:rPr>
        <w:t>es</w:t>
      </w:r>
      <w:r>
        <w:rPr>
          <w:rFonts w:ascii="Bookman Old Style" w:hAnsi="Bookman Old Style"/>
          <w:spacing w:val="-3"/>
          <w:sz w:val="22"/>
        </w:rPr>
        <w:t xml:space="preserve"> to designate the distribution of this gi</w:t>
      </w:r>
      <w:r w:rsidR="00012A0E">
        <w:rPr>
          <w:rFonts w:ascii="Bookman Old Style" w:hAnsi="Bookman Old Style"/>
          <w:spacing w:val="-3"/>
          <w:sz w:val="22"/>
        </w:rPr>
        <w:t xml:space="preserve">ft after </w:t>
      </w:r>
      <w:r w:rsidR="002B0B46">
        <w:rPr>
          <w:rFonts w:ascii="Bookman Old Style" w:hAnsi="Bookman Old Style"/>
          <w:spacing w:val="-3"/>
          <w:sz w:val="22"/>
        </w:rPr>
        <w:t>their</w:t>
      </w:r>
      <w:r w:rsidR="00012A0E">
        <w:rPr>
          <w:rFonts w:ascii="Bookman Old Style" w:hAnsi="Bookman Old Style"/>
          <w:spacing w:val="-3"/>
          <w:sz w:val="22"/>
        </w:rPr>
        <w:t xml:space="preserve"> </w:t>
      </w:r>
      <w:r>
        <w:rPr>
          <w:rFonts w:ascii="Bookman Old Style" w:hAnsi="Bookman Old Style"/>
          <w:spacing w:val="-3"/>
          <w:sz w:val="22"/>
        </w:rPr>
        <w:t>death in accordance with the Policies and Procedures of the Foundation; and</w:t>
      </w:r>
    </w:p>
    <w:p w14:paraId="03CDFFB4" w14:textId="77777777" w:rsidR="00137BD0" w:rsidRDefault="00137BD0">
      <w:pPr>
        <w:tabs>
          <w:tab w:val="left" w:pos="-720"/>
        </w:tabs>
        <w:suppressAutoHyphens/>
        <w:jc w:val="both"/>
        <w:rPr>
          <w:rFonts w:ascii="Bookman Old Style" w:hAnsi="Bookman Old Style"/>
          <w:spacing w:val="-3"/>
          <w:sz w:val="22"/>
        </w:rPr>
      </w:pPr>
    </w:p>
    <w:p w14:paraId="10D73E90" w14:textId="77777777" w:rsidR="00137BD0" w:rsidRDefault="00C02094">
      <w:pPr>
        <w:tabs>
          <w:tab w:val="left" w:pos="-720"/>
        </w:tabs>
        <w:suppressAutoHyphens/>
        <w:jc w:val="both"/>
        <w:rPr>
          <w:rFonts w:ascii="Bookman Old Style" w:hAnsi="Bookman Old Style"/>
          <w:spacing w:val="-3"/>
          <w:sz w:val="22"/>
        </w:rPr>
      </w:pPr>
      <w:r>
        <w:rPr>
          <w:rFonts w:ascii="Bookman Old Style" w:hAnsi="Bookman Old Style"/>
          <w:spacing w:val="-3"/>
          <w:sz w:val="22"/>
        </w:rPr>
        <w:tab/>
        <w:t xml:space="preserve">WHEREAS, the </w:t>
      </w:r>
      <w:r w:rsidR="00866EE8">
        <w:rPr>
          <w:rFonts w:ascii="Bookman Old Style" w:hAnsi="Bookman Old Style"/>
          <w:spacing w:val="-3"/>
          <w:sz w:val="22"/>
        </w:rPr>
        <w:t>Foundation</w:t>
      </w:r>
      <w:r w:rsidR="00F96710">
        <w:rPr>
          <w:rFonts w:ascii="Bookman Old Style" w:hAnsi="Bookman Old Style"/>
          <w:spacing w:val="-3"/>
          <w:sz w:val="22"/>
        </w:rPr>
        <w:t xml:space="preserve"> has represented to </w:t>
      </w:r>
      <w:r w:rsidR="003479AE">
        <w:rPr>
          <w:rFonts w:ascii="Bookman Old Style" w:hAnsi="Bookman Old Style"/>
          <w:spacing w:val="-3"/>
          <w:sz w:val="22"/>
        </w:rPr>
        <w:t>Donor</w:t>
      </w:r>
      <w:r>
        <w:rPr>
          <w:rFonts w:ascii="Bookman Old Style" w:hAnsi="Bookman Old Style"/>
          <w:spacing w:val="-3"/>
          <w:sz w:val="22"/>
        </w:rPr>
        <w:t xml:space="preserve"> that it wil</w:t>
      </w:r>
      <w:r w:rsidR="00F96710">
        <w:rPr>
          <w:rFonts w:ascii="Bookman Old Style" w:hAnsi="Bookman Old Style"/>
          <w:spacing w:val="-3"/>
          <w:sz w:val="22"/>
        </w:rPr>
        <w:t xml:space="preserve">l manage the gift made by </w:t>
      </w:r>
      <w:r w:rsidR="003479AE">
        <w:rPr>
          <w:rFonts w:ascii="Bookman Old Style" w:hAnsi="Bookman Old Style"/>
          <w:spacing w:val="-3"/>
          <w:sz w:val="22"/>
        </w:rPr>
        <w:t>Donor</w:t>
      </w:r>
      <w:r>
        <w:rPr>
          <w:rFonts w:ascii="Bookman Old Style" w:hAnsi="Bookman Old Style"/>
          <w:spacing w:val="-3"/>
          <w:sz w:val="22"/>
        </w:rPr>
        <w:t xml:space="preserve"> and make distributions of this gift in accordance with this Memorandum, subject to the Bylaws and Policies of the Foundation,</w:t>
      </w:r>
    </w:p>
    <w:p w14:paraId="2C87C732" w14:textId="77777777" w:rsidR="00137BD0" w:rsidRDefault="00137BD0">
      <w:pPr>
        <w:tabs>
          <w:tab w:val="left" w:pos="-720"/>
        </w:tabs>
        <w:suppressAutoHyphens/>
        <w:jc w:val="both"/>
        <w:rPr>
          <w:rFonts w:ascii="Bookman Old Style" w:hAnsi="Bookman Old Style"/>
          <w:spacing w:val="-3"/>
          <w:sz w:val="22"/>
        </w:rPr>
      </w:pPr>
    </w:p>
    <w:p w14:paraId="6FF19B6F" w14:textId="406E39CE" w:rsidR="00FA5673" w:rsidRDefault="00C02094">
      <w:pPr>
        <w:tabs>
          <w:tab w:val="left" w:pos="-720"/>
        </w:tabs>
        <w:suppressAutoHyphens/>
        <w:jc w:val="both"/>
        <w:rPr>
          <w:rFonts w:ascii="Bookman Old Style" w:hAnsi="Bookman Old Style"/>
          <w:spacing w:val="-3"/>
          <w:sz w:val="22"/>
        </w:rPr>
      </w:pPr>
      <w:r>
        <w:rPr>
          <w:rFonts w:ascii="Bookman Old Style" w:hAnsi="Bookman Old Style"/>
          <w:spacing w:val="-3"/>
          <w:sz w:val="22"/>
        </w:rPr>
        <w:tab/>
        <w:t xml:space="preserve">NOW, THEREFORE, the </w:t>
      </w:r>
      <w:r w:rsidR="00866EE8">
        <w:rPr>
          <w:rFonts w:ascii="Bookman Old Style" w:hAnsi="Bookman Old Style"/>
          <w:spacing w:val="-3"/>
          <w:sz w:val="22"/>
        </w:rPr>
        <w:t>Foundation</w:t>
      </w:r>
      <w:r>
        <w:rPr>
          <w:rFonts w:ascii="Bookman Old Style" w:hAnsi="Bookman Old Style"/>
          <w:spacing w:val="-3"/>
          <w:sz w:val="22"/>
        </w:rPr>
        <w:t xml:space="preserve"> represents that it has received this Memorandum, and that it will make distributions as provided herein and in accordance with the </w:t>
      </w:r>
      <w:r w:rsidR="00FB0930">
        <w:rPr>
          <w:rFonts w:ascii="Bookman Old Style" w:hAnsi="Bookman Old Style"/>
          <w:spacing w:val="-3"/>
          <w:sz w:val="22"/>
        </w:rPr>
        <w:t>Donor’s</w:t>
      </w:r>
      <w:r w:rsidR="0005443F">
        <w:rPr>
          <w:rFonts w:ascii="Bookman Old Style" w:hAnsi="Bookman Old Style"/>
          <w:spacing w:val="-3"/>
          <w:sz w:val="22"/>
        </w:rPr>
        <w:t xml:space="preserve"> </w:t>
      </w:r>
      <w:r>
        <w:rPr>
          <w:rFonts w:ascii="Bookman Old Style" w:hAnsi="Bookman Old Style"/>
          <w:spacing w:val="-3"/>
          <w:sz w:val="22"/>
        </w:rPr>
        <w:t>directi</w:t>
      </w:r>
      <w:r w:rsidR="005B258F">
        <w:rPr>
          <w:rFonts w:ascii="Bookman Old Style" w:hAnsi="Bookman Old Style"/>
          <w:spacing w:val="-3"/>
          <w:sz w:val="22"/>
        </w:rPr>
        <w:t xml:space="preserve">on, which are stated as follows: </w:t>
      </w:r>
    </w:p>
    <w:p w14:paraId="22E4DC19" w14:textId="77777777" w:rsidR="00FA5673" w:rsidRDefault="00FA5673">
      <w:pPr>
        <w:tabs>
          <w:tab w:val="left" w:pos="-720"/>
        </w:tabs>
        <w:suppressAutoHyphens/>
        <w:jc w:val="both"/>
        <w:rPr>
          <w:rFonts w:ascii="Bookman Old Style" w:hAnsi="Bookman Old Style"/>
          <w:spacing w:val="-3"/>
          <w:sz w:val="22"/>
        </w:rPr>
      </w:pPr>
    </w:p>
    <w:p w14:paraId="61D2CB1C" w14:textId="56D34369" w:rsidR="002249BD" w:rsidRPr="007B33C4" w:rsidRDefault="008F7115" w:rsidP="007B33C4">
      <w:pPr>
        <w:pStyle w:val="ListParagraph"/>
        <w:numPr>
          <w:ilvl w:val="0"/>
          <w:numId w:val="6"/>
        </w:numPr>
        <w:tabs>
          <w:tab w:val="left" w:pos="-720"/>
        </w:tabs>
        <w:suppressAutoHyphens/>
        <w:jc w:val="both"/>
        <w:rPr>
          <w:rFonts w:ascii="Bookman Old Style" w:hAnsi="Bookman Old Style"/>
          <w:spacing w:val="-3"/>
          <w:sz w:val="22"/>
        </w:rPr>
      </w:pPr>
      <w:r w:rsidRPr="007B33C4">
        <w:rPr>
          <w:rFonts w:ascii="Bookman Old Style" w:hAnsi="Bookman Old Style"/>
          <w:spacing w:val="-3"/>
          <w:sz w:val="22"/>
          <w:highlight w:val="yellow"/>
          <w:u w:val="single"/>
        </w:rPr>
        <w:t>Outright B</w:t>
      </w:r>
      <w:r w:rsidR="00FA5673" w:rsidRPr="007B33C4">
        <w:rPr>
          <w:rFonts w:ascii="Bookman Old Style" w:hAnsi="Bookman Old Style"/>
          <w:spacing w:val="-3"/>
          <w:sz w:val="22"/>
          <w:highlight w:val="yellow"/>
          <w:u w:val="single"/>
        </w:rPr>
        <w:t>equest</w:t>
      </w:r>
      <w:r w:rsidRPr="007B33C4">
        <w:rPr>
          <w:rFonts w:ascii="Bookman Old Style" w:hAnsi="Bookman Old Style"/>
          <w:spacing w:val="-3"/>
          <w:sz w:val="22"/>
          <w:highlight w:val="yellow"/>
          <w:u w:val="single"/>
        </w:rPr>
        <w:t>(s)</w:t>
      </w:r>
      <w:r w:rsidR="00FA5673" w:rsidRPr="007B33C4">
        <w:rPr>
          <w:rFonts w:ascii="Bookman Old Style" w:hAnsi="Bookman Old Style"/>
          <w:spacing w:val="-3"/>
          <w:sz w:val="22"/>
          <w:highlight w:val="yellow"/>
          <w:u w:val="single"/>
        </w:rPr>
        <w:t>.</w:t>
      </w:r>
      <w:r w:rsidR="0077532B">
        <w:rPr>
          <w:rFonts w:ascii="Bookman Old Style" w:hAnsi="Bookman Old Style"/>
          <w:spacing w:val="-3"/>
          <w:sz w:val="22"/>
        </w:rPr>
        <w:t xml:space="preserve">  The donor’s bequest</w:t>
      </w:r>
      <w:r w:rsidR="00FA5673">
        <w:rPr>
          <w:rFonts w:ascii="Bookman Old Style" w:hAnsi="Bookman Old Style"/>
          <w:spacing w:val="-3"/>
          <w:sz w:val="22"/>
        </w:rPr>
        <w:t xml:space="preserve"> that was transferred to the </w:t>
      </w:r>
      <w:r w:rsidR="007B33C4" w:rsidRPr="0005443F">
        <w:rPr>
          <w:rFonts w:ascii="Bookman Old Style" w:hAnsi="Bookman Old Style"/>
          <w:spacing w:val="-3"/>
          <w:sz w:val="22"/>
          <w:highlight w:val="yellow"/>
        </w:rPr>
        <w:t>DONOR NAME</w:t>
      </w:r>
      <w:r w:rsidR="007B33C4">
        <w:rPr>
          <w:rFonts w:ascii="Bookman Old Style" w:hAnsi="Bookman Old Style"/>
          <w:spacing w:val="-3"/>
          <w:sz w:val="22"/>
        </w:rPr>
        <w:t xml:space="preserve"> </w:t>
      </w:r>
      <w:r w:rsidR="009A6FF5">
        <w:rPr>
          <w:rFonts w:ascii="Bookman Old Style" w:hAnsi="Bookman Old Style"/>
          <w:spacing w:val="-3"/>
          <w:sz w:val="22"/>
        </w:rPr>
        <w:t>Fund</w:t>
      </w:r>
      <w:r w:rsidR="00E17249">
        <w:rPr>
          <w:rFonts w:ascii="Bookman Old Style" w:hAnsi="Bookman Old Style"/>
          <w:spacing w:val="-3"/>
          <w:sz w:val="22"/>
        </w:rPr>
        <w:t xml:space="preserve"> at the </w:t>
      </w:r>
      <w:r w:rsidR="00866EE8">
        <w:rPr>
          <w:rFonts w:ascii="Bookman Old Style" w:hAnsi="Bookman Old Style"/>
          <w:spacing w:val="-3"/>
          <w:sz w:val="22"/>
        </w:rPr>
        <w:t>Foundation</w:t>
      </w:r>
      <w:r w:rsidR="00E17249">
        <w:rPr>
          <w:rFonts w:ascii="Bookman Old Style" w:hAnsi="Bookman Old Style"/>
          <w:spacing w:val="-3"/>
          <w:sz w:val="22"/>
        </w:rPr>
        <w:t xml:space="preserve"> shall as soon as practical,</w:t>
      </w:r>
      <w:r w:rsidR="009A6FF5">
        <w:rPr>
          <w:rFonts w:ascii="Bookman Old Style" w:hAnsi="Bookman Old Style"/>
          <w:spacing w:val="-3"/>
          <w:sz w:val="22"/>
        </w:rPr>
        <w:t xml:space="preserve"> immediately pass through this Fund </w:t>
      </w:r>
      <w:r w:rsidR="007B33C4">
        <w:rPr>
          <w:rFonts w:ascii="Bookman Old Style" w:hAnsi="Bookman Old Style"/>
          <w:spacing w:val="-3"/>
          <w:sz w:val="22"/>
        </w:rPr>
        <w:t>(</w:t>
      </w:r>
      <w:r w:rsidR="007B33C4" w:rsidRPr="007B33C4">
        <w:rPr>
          <w:rFonts w:ascii="Bookman Old Style" w:hAnsi="Bookman Old Style"/>
          <w:spacing w:val="-3"/>
          <w:sz w:val="22"/>
          <w:highlight w:val="yellow"/>
        </w:rPr>
        <w:t>X $ amount or X % of total amount transferred</w:t>
      </w:r>
      <w:r w:rsidR="007B33C4">
        <w:rPr>
          <w:rFonts w:ascii="Bookman Old Style" w:hAnsi="Bookman Old Style"/>
          <w:spacing w:val="-3"/>
          <w:sz w:val="22"/>
        </w:rPr>
        <w:t xml:space="preserve">) </w:t>
      </w:r>
      <w:r w:rsidR="00E17249">
        <w:rPr>
          <w:rFonts w:ascii="Bookman Old Style" w:hAnsi="Bookman Old Style"/>
          <w:spacing w:val="-3"/>
          <w:sz w:val="22"/>
        </w:rPr>
        <w:t>to</w:t>
      </w:r>
      <w:r w:rsidR="009A6FF5">
        <w:rPr>
          <w:rFonts w:ascii="Bookman Old Style" w:hAnsi="Bookman Old Style"/>
          <w:spacing w:val="-3"/>
          <w:sz w:val="22"/>
        </w:rPr>
        <w:t xml:space="preserve"> the following organizations</w:t>
      </w:r>
      <w:r w:rsidR="00E17249">
        <w:rPr>
          <w:rFonts w:ascii="Bookman Old Style" w:hAnsi="Bookman Old Style"/>
          <w:spacing w:val="-3"/>
          <w:sz w:val="22"/>
        </w:rPr>
        <w:t xml:space="preserve"> </w:t>
      </w:r>
      <w:r w:rsidR="007267F6">
        <w:rPr>
          <w:rFonts w:ascii="Bookman Old Style" w:hAnsi="Bookman Old Style"/>
          <w:spacing w:val="-3"/>
          <w:sz w:val="22"/>
        </w:rPr>
        <w:t>to</w:t>
      </w:r>
      <w:r w:rsidR="00E17249">
        <w:rPr>
          <w:rFonts w:ascii="Bookman Old Style" w:hAnsi="Bookman Old Style"/>
          <w:spacing w:val="-3"/>
          <w:sz w:val="22"/>
        </w:rPr>
        <w:t xml:space="preserve"> be further distributed in accordance with </w:t>
      </w:r>
      <w:r>
        <w:rPr>
          <w:rFonts w:ascii="Bookman Old Style" w:hAnsi="Bookman Old Style"/>
          <w:spacing w:val="-3"/>
          <w:sz w:val="22"/>
        </w:rPr>
        <w:t xml:space="preserve">the organization’s priorities or </w:t>
      </w:r>
      <w:r w:rsidR="00E17249">
        <w:rPr>
          <w:rFonts w:ascii="Bookman Old Style" w:hAnsi="Bookman Old Style"/>
          <w:spacing w:val="-3"/>
          <w:sz w:val="22"/>
        </w:rPr>
        <w:t xml:space="preserve">any memorandum of understanding that </w:t>
      </w:r>
      <w:r w:rsidR="003479AE">
        <w:rPr>
          <w:rFonts w:ascii="Bookman Old Style" w:hAnsi="Bookman Old Style"/>
          <w:spacing w:val="-3"/>
          <w:sz w:val="22"/>
        </w:rPr>
        <w:t>Donor</w:t>
      </w:r>
      <w:r w:rsidR="00E17249">
        <w:rPr>
          <w:rFonts w:ascii="Bookman Old Style" w:hAnsi="Bookman Old Style"/>
          <w:spacing w:val="-3"/>
          <w:sz w:val="22"/>
        </w:rPr>
        <w:t xml:space="preserve"> has on file with </w:t>
      </w:r>
      <w:r w:rsidR="009A6FF5">
        <w:rPr>
          <w:rFonts w:ascii="Bookman Old Style" w:hAnsi="Bookman Old Style"/>
          <w:spacing w:val="-3"/>
          <w:sz w:val="22"/>
        </w:rPr>
        <w:t>said organization(s)</w:t>
      </w:r>
    </w:p>
    <w:p w14:paraId="6EC6E53C" w14:textId="77777777" w:rsidR="00E17249" w:rsidRPr="000E02F2" w:rsidRDefault="00E17249" w:rsidP="000E02F2">
      <w:pPr>
        <w:tabs>
          <w:tab w:val="left" w:pos="-720"/>
        </w:tabs>
        <w:suppressAutoHyphens/>
        <w:jc w:val="both"/>
        <w:rPr>
          <w:rFonts w:ascii="Bookman Old Style" w:hAnsi="Bookman Old Style"/>
          <w:spacing w:val="-3"/>
          <w:sz w:val="22"/>
        </w:rPr>
      </w:pPr>
    </w:p>
    <w:p w14:paraId="5F55167F" w14:textId="77777777" w:rsidR="009A6FF5" w:rsidRDefault="009A6FF5" w:rsidP="009A6FF5">
      <w:pPr>
        <w:tabs>
          <w:tab w:val="left" w:pos="-720"/>
        </w:tabs>
        <w:suppressAutoHyphens/>
        <w:jc w:val="both"/>
        <w:rPr>
          <w:rFonts w:ascii="Bookman Old Style" w:hAnsi="Bookman Old Style"/>
          <w:spacing w:val="-3"/>
          <w:sz w:val="22"/>
        </w:rPr>
      </w:pPr>
    </w:p>
    <w:p w14:paraId="5E4CEEF6" w14:textId="5A5797FE" w:rsidR="009A6FF5" w:rsidRDefault="009A6FF5" w:rsidP="009A6FF5">
      <w:pPr>
        <w:tabs>
          <w:tab w:val="left" w:pos="-720"/>
        </w:tabs>
        <w:suppressAutoHyphens/>
        <w:jc w:val="both"/>
        <w:rPr>
          <w:rFonts w:ascii="Bookman Old Style" w:hAnsi="Bookman Old Style"/>
          <w:spacing w:val="-3"/>
          <w:sz w:val="22"/>
          <w:u w:val="single"/>
        </w:rPr>
      </w:pPr>
      <w:r>
        <w:rPr>
          <w:rFonts w:ascii="Bookman Old Style" w:hAnsi="Bookman Old Style"/>
          <w:spacing w:val="-3"/>
          <w:sz w:val="22"/>
        </w:rPr>
        <w:tab/>
      </w:r>
      <w:r>
        <w:rPr>
          <w:rFonts w:ascii="Bookman Old Style" w:hAnsi="Bookman Old Style"/>
          <w:spacing w:val="-3"/>
          <w:sz w:val="22"/>
        </w:rPr>
        <w:tab/>
      </w:r>
      <w:r w:rsidR="007B33C4">
        <w:rPr>
          <w:rFonts w:ascii="Bookman Old Style" w:hAnsi="Bookman Old Style"/>
          <w:spacing w:val="-3"/>
          <w:sz w:val="22"/>
        </w:rPr>
        <w:tab/>
      </w:r>
      <w:r w:rsidR="007B33C4">
        <w:rPr>
          <w:rFonts w:ascii="Bookman Old Style" w:hAnsi="Bookman Old Style"/>
          <w:spacing w:val="-3"/>
          <w:sz w:val="22"/>
        </w:rPr>
        <w:tab/>
      </w:r>
      <w:r w:rsidRPr="009A6FF5">
        <w:rPr>
          <w:rFonts w:ascii="Bookman Old Style" w:hAnsi="Bookman Old Style"/>
          <w:spacing w:val="-3"/>
          <w:sz w:val="22"/>
          <w:u w:val="single"/>
        </w:rPr>
        <w:t>PERCENTAGE</w:t>
      </w:r>
      <w:r>
        <w:rPr>
          <w:rFonts w:ascii="Bookman Old Style" w:hAnsi="Bookman Old Style"/>
          <w:spacing w:val="-3"/>
          <w:sz w:val="22"/>
        </w:rPr>
        <w:tab/>
      </w:r>
      <w:r>
        <w:rPr>
          <w:rFonts w:ascii="Bookman Old Style" w:hAnsi="Bookman Old Style"/>
          <w:spacing w:val="-3"/>
          <w:sz w:val="22"/>
        </w:rPr>
        <w:tab/>
      </w:r>
      <w:r>
        <w:rPr>
          <w:rFonts w:ascii="Bookman Old Style" w:hAnsi="Bookman Old Style"/>
          <w:spacing w:val="-3"/>
          <w:sz w:val="22"/>
        </w:rPr>
        <w:tab/>
      </w:r>
      <w:r w:rsidRPr="009A6FF5">
        <w:rPr>
          <w:rFonts w:ascii="Bookman Old Style" w:hAnsi="Bookman Old Style"/>
          <w:spacing w:val="-3"/>
          <w:sz w:val="22"/>
          <w:u w:val="single"/>
        </w:rPr>
        <w:t>CHARITY</w:t>
      </w:r>
    </w:p>
    <w:p w14:paraId="4C4CB30D" w14:textId="6F23079C" w:rsidR="007B33C4" w:rsidRDefault="007B33C4" w:rsidP="009A6FF5">
      <w:pPr>
        <w:tabs>
          <w:tab w:val="left" w:pos="-720"/>
        </w:tabs>
        <w:suppressAutoHyphens/>
        <w:jc w:val="both"/>
        <w:rPr>
          <w:rFonts w:ascii="Bookman Old Style" w:hAnsi="Bookman Old Style"/>
          <w:spacing w:val="-3"/>
          <w:sz w:val="22"/>
          <w:u w:val="single"/>
        </w:rPr>
      </w:pPr>
    </w:p>
    <w:p w14:paraId="2DE7D47F" w14:textId="462EAA60" w:rsidR="007B33C4" w:rsidRDefault="007B33C4" w:rsidP="007B33C4">
      <w:pPr>
        <w:tabs>
          <w:tab w:val="left" w:pos="-720"/>
        </w:tabs>
        <w:suppressAutoHyphens/>
        <w:ind w:left="2160"/>
        <w:jc w:val="both"/>
        <w:rPr>
          <w:rFonts w:ascii="Bookman Old Style" w:hAnsi="Bookman Old Style"/>
          <w:spacing w:val="-3"/>
          <w:sz w:val="22"/>
          <w:u w:val="single"/>
        </w:rPr>
      </w:pPr>
      <w:r>
        <w:rPr>
          <w:rFonts w:ascii="Bookman Old Style" w:hAnsi="Bookman Old Style"/>
          <w:spacing w:val="-3"/>
          <w:sz w:val="22"/>
          <w:u w:val="single"/>
        </w:rPr>
        <w:t>1.</w:t>
      </w:r>
      <w:r w:rsidR="0005443F">
        <w:rPr>
          <w:rFonts w:ascii="Bookman Old Style" w:hAnsi="Bookman Old Style"/>
          <w:spacing w:val="-3"/>
          <w:sz w:val="22"/>
          <w:u w:val="single"/>
        </w:rPr>
        <w:t xml:space="preserve"> (you can list one or multiple)</w:t>
      </w:r>
    </w:p>
    <w:p w14:paraId="305D406A" w14:textId="44E65BE9" w:rsidR="007B33C4" w:rsidRDefault="007B33C4" w:rsidP="007B33C4">
      <w:pPr>
        <w:tabs>
          <w:tab w:val="left" w:pos="-720"/>
        </w:tabs>
        <w:suppressAutoHyphens/>
        <w:ind w:left="2160"/>
        <w:jc w:val="both"/>
        <w:rPr>
          <w:rFonts w:ascii="Bookman Old Style" w:hAnsi="Bookman Old Style"/>
          <w:spacing w:val="-3"/>
          <w:sz w:val="22"/>
          <w:u w:val="single"/>
        </w:rPr>
      </w:pPr>
      <w:r>
        <w:rPr>
          <w:rFonts w:ascii="Bookman Old Style" w:hAnsi="Bookman Old Style"/>
          <w:spacing w:val="-3"/>
          <w:sz w:val="22"/>
          <w:u w:val="single"/>
        </w:rPr>
        <w:t>2.</w:t>
      </w:r>
    </w:p>
    <w:p w14:paraId="5460C9D1" w14:textId="33324B25" w:rsidR="007B33C4" w:rsidRPr="009A6FF5" w:rsidRDefault="007B33C4" w:rsidP="007B33C4">
      <w:pPr>
        <w:tabs>
          <w:tab w:val="left" w:pos="-720"/>
        </w:tabs>
        <w:suppressAutoHyphens/>
        <w:ind w:left="2160"/>
        <w:jc w:val="both"/>
        <w:rPr>
          <w:rFonts w:ascii="Bookman Old Style" w:hAnsi="Bookman Old Style"/>
          <w:spacing w:val="-3"/>
          <w:sz w:val="22"/>
          <w:u w:val="single"/>
        </w:rPr>
      </w:pPr>
      <w:r>
        <w:rPr>
          <w:rFonts w:ascii="Bookman Old Style" w:hAnsi="Bookman Old Style"/>
          <w:spacing w:val="-3"/>
          <w:sz w:val="22"/>
          <w:u w:val="single"/>
        </w:rPr>
        <w:t xml:space="preserve">3. </w:t>
      </w:r>
    </w:p>
    <w:p w14:paraId="75A60A19" w14:textId="77777777" w:rsidR="00585BE8" w:rsidRDefault="00585BE8" w:rsidP="007F3ACA">
      <w:pPr>
        <w:tabs>
          <w:tab w:val="left" w:pos="-720"/>
        </w:tabs>
        <w:suppressAutoHyphens/>
        <w:jc w:val="both"/>
        <w:rPr>
          <w:rFonts w:ascii="Bookman Old Style" w:hAnsi="Bookman Old Style"/>
          <w:spacing w:val="-3"/>
          <w:sz w:val="22"/>
        </w:rPr>
      </w:pPr>
    </w:p>
    <w:p w14:paraId="7DDE5165" w14:textId="3FA23748" w:rsidR="001977A3" w:rsidRDefault="008F7115" w:rsidP="004E53F9">
      <w:pPr>
        <w:pStyle w:val="ListParagraph"/>
        <w:numPr>
          <w:ilvl w:val="0"/>
          <w:numId w:val="6"/>
        </w:numPr>
        <w:tabs>
          <w:tab w:val="left" w:pos="-720"/>
        </w:tabs>
        <w:suppressAutoHyphens/>
        <w:jc w:val="both"/>
        <w:rPr>
          <w:rFonts w:ascii="Bookman Old Style" w:hAnsi="Bookman Old Style"/>
          <w:spacing w:val="-3"/>
          <w:sz w:val="22"/>
        </w:rPr>
      </w:pPr>
      <w:r w:rsidRPr="007B33C4">
        <w:rPr>
          <w:rFonts w:ascii="Bookman Old Style" w:hAnsi="Bookman Old Style"/>
          <w:spacing w:val="-3"/>
          <w:sz w:val="22"/>
          <w:highlight w:val="yellow"/>
          <w:u w:val="single"/>
        </w:rPr>
        <w:t>Endowed Bequest(s</w:t>
      </w:r>
      <w:r>
        <w:rPr>
          <w:rFonts w:ascii="Bookman Old Style" w:hAnsi="Bookman Old Style"/>
          <w:spacing w:val="-3"/>
          <w:sz w:val="22"/>
          <w:u w:val="single"/>
        </w:rPr>
        <w:t>)</w:t>
      </w:r>
      <w:r w:rsidR="00E50D8D">
        <w:rPr>
          <w:rFonts w:ascii="Bookman Old Style" w:hAnsi="Bookman Old Style"/>
          <w:spacing w:val="-3"/>
          <w:sz w:val="22"/>
          <w:u w:val="single"/>
        </w:rPr>
        <w:t>.</w:t>
      </w:r>
      <w:r w:rsidR="0077532B">
        <w:rPr>
          <w:rFonts w:ascii="Bookman Old Style" w:hAnsi="Bookman Old Style"/>
          <w:spacing w:val="-3"/>
          <w:sz w:val="22"/>
        </w:rPr>
        <w:t xml:space="preserve">  Donor stipulates that any bequest</w:t>
      </w:r>
      <w:r w:rsidR="00E50D8D">
        <w:rPr>
          <w:rFonts w:ascii="Bookman Old Style" w:hAnsi="Bookman Old Style"/>
          <w:spacing w:val="-3"/>
          <w:sz w:val="22"/>
        </w:rPr>
        <w:t xml:space="preserve"> to the </w:t>
      </w:r>
      <w:r w:rsidR="00866EE8">
        <w:rPr>
          <w:rFonts w:ascii="Bookman Old Style" w:hAnsi="Bookman Old Style"/>
          <w:spacing w:val="-3"/>
          <w:sz w:val="22"/>
        </w:rPr>
        <w:t>Foundation</w:t>
      </w:r>
      <w:r w:rsidR="00E50D8D">
        <w:rPr>
          <w:rFonts w:ascii="Bookman Old Style" w:hAnsi="Bookman Old Style"/>
          <w:spacing w:val="-3"/>
          <w:sz w:val="22"/>
        </w:rPr>
        <w:t xml:space="preserve"> other tha</w:t>
      </w:r>
      <w:r w:rsidR="007B33C4">
        <w:rPr>
          <w:rFonts w:ascii="Bookman Old Style" w:hAnsi="Bookman Old Style"/>
          <w:spacing w:val="-3"/>
          <w:sz w:val="22"/>
        </w:rPr>
        <w:t>n</w:t>
      </w:r>
      <w:r w:rsidR="00E50D8D">
        <w:rPr>
          <w:rFonts w:ascii="Bookman Old Style" w:hAnsi="Bookman Old Style"/>
          <w:spacing w:val="-3"/>
          <w:sz w:val="22"/>
        </w:rPr>
        <w:t xml:space="preserve"> th</w:t>
      </w:r>
      <w:r w:rsidR="006272D3">
        <w:rPr>
          <w:rFonts w:ascii="Bookman Old Style" w:hAnsi="Bookman Old Style"/>
          <w:spacing w:val="-3"/>
          <w:sz w:val="22"/>
        </w:rPr>
        <w:t xml:space="preserve">e outright pass through bequest(s) </w:t>
      </w:r>
      <w:r w:rsidR="00E50D8D">
        <w:rPr>
          <w:rFonts w:ascii="Bookman Old Style" w:hAnsi="Bookman Old Style"/>
          <w:spacing w:val="-3"/>
          <w:sz w:val="22"/>
        </w:rPr>
        <w:t>noted above, shall be segregated in a separate e</w:t>
      </w:r>
      <w:r w:rsidR="006272D3">
        <w:rPr>
          <w:rFonts w:ascii="Bookman Old Style" w:hAnsi="Bookman Old Style"/>
          <w:spacing w:val="-3"/>
          <w:sz w:val="22"/>
        </w:rPr>
        <w:t>ndowed fund (‘Endowed Fund</w:t>
      </w:r>
      <w:r w:rsidR="00E50D8D">
        <w:rPr>
          <w:rFonts w:ascii="Bookman Old Style" w:hAnsi="Bookman Old Style"/>
          <w:spacing w:val="-3"/>
          <w:sz w:val="22"/>
        </w:rPr>
        <w:t xml:space="preserve">”) and such gifts shall be held and distributed in accordance with the provisions of this paragraph.  The </w:t>
      </w:r>
      <w:r w:rsidR="00866EE8">
        <w:rPr>
          <w:rFonts w:ascii="Bookman Old Style" w:hAnsi="Bookman Old Style"/>
          <w:spacing w:val="-3"/>
          <w:sz w:val="22"/>
        </w:rPr>
        <w:t>Foundation</w:t>
      </w:r>
      <w:r w:rsidR="00E50D8D">
        <w:rPr>
          <w:rFonts w:ascii="Bookman Old Style" w:hAnsi="Bookman Old Style"/>
          <w:spacing w:val="-3"/>
          <w:sz w:val="22"/>
        </w:rPr>
        <w:t xml:space="preserve"> shall retai</w:t>
      </w:r>
      <w:r w:rsidR="006272D3">
        <w:rPr>
          <w:rFonts w:ascii="Bookman Old Style" w:hAnsi="Bookman Old Style"/>
          <w:spacing w:val="-3"/>
          <w:sz w:val="22"/>
        </w:rPr>
        <w:t>n and invest the Endowed Fund</w:t>
      </w:r>
      <w:r w:rsidR="00E50D8D">
        <w:rPr>
          <w:rFonts w:ascii="Bookman Old Style" w:hAnsi="Bookman Old Style"/>
          <w:spacing w:val="-3"/>
          <w:sz w:val="22"/>
        </w:rPr>
        <w:t xml:space="preserve"> and distribute annually a sum equal to </w:t>
      </w:r>
      <w:r w:rsidR="008E279B">
        <w:rPr>
          <w:rFonts w:ascii="Bookman Old Style" w:hAnsi="Bookman Old Style"/>
          <w:spacing w:val="-3"/>
          <w:sz w:val="22"/>
        </w:rPr>
        <w:t xml:space="preserve">the available to spend </w:t>
      </w:r>
      <w:r w:rsidR="00512A57">
        <w:rPr>
          <w:rFonts w:ascii="Bookman Old Style" w:hAnsi="Bookman Old Style"/>
          <w:spacing w:val="-3"/>
          <w:sz w:val="22"/>
        </w:rPr>
        <w:t>calculation</w:t>
      </w:r>
      <w:r w:rsidR="00E50D8D">
        <w:rPr>
          <w:rFonts w:ascii="Bookman Old Style" w:hAnsi="Bookman Old Style"/>
          <w:spacing w:val="-3"/>
          <w:sz w:val="22"/>
        </w:rPr>
        <w:t xml:space="preserve"> of the fair market valu</w:t>
      </w:r>
      <w:r w:rsidR="006272D3">
        <w:rPr>
          <w:rFonts w:ascii="Bookman Old Style" w:hAnsi="Bookman Old Style"/>
          <w:spacing w:val="-3"/>
          <w:sz w:val="22"/>
        </w:rPr>
        <w:t>e of the Endowed Fund</w:t>
      </w:r>
      <w:r w:rsidR="00585BE8">
        <w:rPr>
          <w:rFonts w:ascii="Bookman Old Style" w:hAnsi="Bookman Old Style"/>
          <w:spacing w:val="-3"/>
          <w:sz w:val="22"/>
        </w:rPr>
        <w:t xml:space="preserve">.  This </w:t>
      </w:r>
      <w:r w:rsidR="00E50D8D">
        <w:rPr>
          <w:rFonts w:ascii="Bookman Old Style" w:hAnsi="Bookman Old Style"/>
          <w:spacing w:val="-3"/>
          <w:sz w:val="22"/>
        </w:rPr>
        <w:t>amount is subject to the variance power in the last paragraph of this Memorandum.  The Endo</w:t>
      </w:r>
      <w:r w:rsidR="006272D3">
        <w:rPr>
          <w:rFonts w:ascii="Bookman Old Style" w:hAnsi="Bookman Old Style"/>
          <w:spacing w:val="-3"/>
          <w:sz w:val="22"/>
        </w:rPr>
        <w:t>wed Fund</w:t>
      </w:r>
      <w:r w:rsidR="00E50D8D">
        <w:rPr>
          <w:rFonts w:ascii="Bookman Old Style" w:hAnsi="Bookman Old Style"/>
          <w:spacing w:val="-3"/>
          <w:sz w:val="22"/>
        </w:rPr>
        <w:t xml:space="preserve"> shall be valued as early as possible in the calendar year.  The (</w:t>
      </w:r>
      <w:r w:rsidR="001977A3">
        <w:rPr>
          <w:rFonts w:ascii="Bookman Old Style" w:hAnsi="Bookman Old Style"/>
          <w:spacing w:val="-3"/>
          <w:sz w:val="22"/>
        </w:rPr>
        <w:t>percentage/f</w:t>
      </w:r>
      <w:r>
        <w:rPr>
          <w:rFonts w:ascii="Bookman Old Style" w:hAnsi="Bookman Old Style"/>
          <w:spacing w:val="-3"/>
          <w:sz w:val="22"/>
        </w:rPr>
        <w:t>r</w:t>
      </w:r>
      <w:r w:rsidR="001977A3">
        <w:rPr>
          <w:rFonts w:ascii="Bookman Old Style" w:hAnsi="Bookman Old Style"/>
          <w:spacing w:val="-3"/>
          <w:sz w:val="22"/>
        </w:rPr>
        <w:t>actional) distribution shall thereafter be made as soon as reasonably possible but in all events in the same calendar year.  The above designated annual gift shall be distributed from time to time but to the following designated charities in the following (percentages/fractions).</w:t>
      </w:r>
    </w:p>
    <w:p w14:paraId="54E59AAF" w14:textId="77777777" w:rsidR="000E02F2" w:rsidRPr="000E02F2" w:rsidRDefault="000E02F2" w:rsidP="000E02F2">
      <w:pPr>
        <w:tabs>
          <w:tab w:val="left" w:pos="-720"/>
        </w:tabs>
        <w:suppressAutoHyphens/>
        <w:jc w:val="both"/>
        <w:rPr>
          <w:rFonts w:ascii="Bookman Old Style" w:hAnsi="Bookman Old Style"/>
          <w:spacing w:val="-3"/>
          <w:sz w:val="22"/>
        </w:rPr>
      </w:pPr>
    </w:p>
    <w:p w14:paraId="076C0352" w14:textId="5ACBDFB2" w:rsidR="004E53F9" w:rsidRDefault="00E50D8D" w:rsidP="00E17249">
      <w:pPr>
        <w:tabs>
          <w:tab w:val="left" w:pos="-720"/>
        </w:tabs>
        <w:suppressAutoHyphens/>
        <w:jc w:val="both"/>
        <w:rPr>
          <w:rFonts w:ascii="Bookman Old Style" w:hAnsi="Bookman Old Style"/>
          <w:spacing w:val="-3"/>
          <w:sz w:val="22"/>
          <w:u w:val="single"/>
        </w:rPr>
      </w:pPr>
      <w:r w:rsidRPr="001977A3">
        <w:rPr>
          <w:rFonts w:ascii="Bookman Old Style" w:hAnsi="Bookman Old Style"/>
          <w:spacing w:val="-3"/>
          <w:sz w:val="22"/>
        </w:rPr>
        <w:t xml:space="preserve"> </w:t>
      </w:r>
      <w:r w:rsidR="009A6FF5">
        <w:rPr>
          <w:rFonts w:ascii="Bookman Old Style" w:hAnsi="Bookman Old Style"/>
          <w:spacing w:val="-3"/>
          <w:sz w:val="22"/>
        </w:rPr>
        <w:tab/>
      </w:r>
      <w:r w:rsidR="001977A3">
        <w:rPr>
          <w:rFonts w:ascii="Bookman Old Style" w:hAnsi="Bookman Old Style"/>
          <w:spacing w:val="-3"/>
          <w:sz w:val="22"/>
        </w:rPr>
        <w:t xml:space="preserve">         </w:t>
      </w:r>
      <w:r w:rsidR="007B33C4">
        <w:rPr>
          <w:rFonts w:ascii="Bookman Old Style" w:hAnsi="Bookman Old Style"/>
          <w:spacing w:val="-3"/>
          <w:sz w:val="22"/>
        </w:rPr>
        <w:tab/>
      </w:r>
      <w:r w:rsidR="007B33C4">
        <w:rPr>
          <w:rFonts w:ascii="Bookman Old Style" w:hAnsi="Bookman Old Style"/>
          <w:spacing w:val="-3"/>
          <w:sz w:val="22"/>
        </w:rPr>
        <w:tab/>
      </w:r>
      <w:r w:rsidR="009A6FF5">
        <w:rPr>
          <w:rFonts w:ascii="Bookman Old Style" w:hAnsi="Bookman Old Style"/>
          <w:spacing w:val="-3"/>
          <w:sz w:val="22"/>
        </w:rPr>
        <w:tab/>
      </w:r>
      <w:r w:rsidR="001977A3">
        <w:rPr>
          <w:rFonts w:ascii="Bookman Old Style" w:hAnsi="Bookman Old Style"/>
          <w:spacing w:val="-3"/>
          <w:sz w:val="22"/>
          <w:u w:val="single"/>
        </w:rPr>
        <w:t>PERCENTAGE</w:t>
      </w:r>
      <w:r w:rsidR="001977A3">
        <w:rPr>
          <w:rFonts w:ascii="Bookman Old Style" w:hAnsi="Bookman Old Style"/>
          <w:spacing w:val="-3"/>
          <w:sz w:val="22"/>
        </w:rPr>
        <w:t xml:space="preserve">                          </w:t>
      </w:r>
      <w:r w:rsidR="001977A3">
        <w:rPr>
          <w:rFonts w:ascii="Bookman Old Style" w:hAnsi="Bookman Old Style"/>
          <w:spacing w:val="-3"/>
          <w:sz w:val="22"/>
          <w:u w:val="single"/>
        </w:rPr>
        <w:t>CHARITY</w:t>
      </w:r>
    </w:p>
    <w:p w14:paraId="4F131D23" w14:textId="6FAB962C" w:rsidR="007B33C4" w:rsidRDefault="007B33C4" w:rsidP="00E17249">
      <w:pPr>
        <w:tabs>
          <w:tab w:val="left" w:pos="-720"/>
        </w:tabs>
        <w:suppressAutoHyphens/>
        <w:jc w:val="both"/>
        <w:rPr>
          <w:rFonts w:ascii="Bookman Old Style" w:hAnsi="Bookman Old Style"/>
          <w:spacing w:val="-3"/>
          <w:sz w:val="22"/>
          <w:u w:val="single"/>
        </w:rPr>
      </w:pPr>
    </w:p>
    <w:p w14:paraId="24ACFE49" w14:textId="083E50D3" w:rsidR="007B33C4" w:rsidRPr="00512A57" w:rsidRDefault="007B33C4" w:rsidP="007B33C4">
      <w:pPr>
        <w:tabs>
          <w:tab w:val="left" w:pos="-720"/>
        </w:tabs>
        <w:suppressAutoHyphens/>
        <w:ind w:left="2160"/>
        <w:jc w:val="both"/>
        <w:rPr>
          <w:rFonts w:ascii="Bookman Old Style" w:hAnsi="Bookman Old Style"/>
          <w:color w:val="00B0F0"/>
          <w:spacing w:val="-3"/>
          <w:sz w:val="16"/>
          <w:szCs w:val="16"/>
        </w:rPr>
      </w:pPr>
      <w:r>
        <w:rPr>
          <w:rFonts w:ascii="Bookman Old Style" w:hAnsi="Bookman Old Style"/>
          <w:spacing w:val="-3"/>
          <w:sz w:val="22"/>
          <w:u w:val="single"/>
        </w:rPr>
        <w:t>1.</w:t>
      </w:r>
      <w:r w:rsidR="00512A57">
        <w:rPr>
          <w:rFonts w:ascii="Bookman Old Style" w:hAnsi="Bookman Old Style"/>
          <w:spacing w:val="-3"/>
          <w:sz w:val="22"/>
        </w:rPr>
        <w:tab/>
      </w:r>
      <w:r w:rsidR="00512A57">
        <w:rPr>
          <w:rFonts w:ascii="Bookman Old Style" w:hAnsi="Bookman Old Style"/>
          <w:spacing w:val="-3"/>
          <w:sz w:val="22"/>
        </w:rPr>
        <w:tab/>
      </w:r>
      <w:r w:rsidR="00512A57">
        <w:rPr>
          <w:rFonts w:ascii="Bookman Old Style" w:hAnsi="Bookman Old Style"/>
          <w:spacing w:val="-3"/>
          <w:sz w:val="22"/>
        </w:rPr>
        <w:tab/>
      </w:r>
      <w:r w:rsidR="00512A57">
        <w:rPr>
          <w:rFonts w:ascii="Bookman Old Style" w:hAnsi="Bookman Old Style"/>
          <w:spacing w:val="-3"/>
          <w:sz w:val="22"/>
        </w:rPr>
        <w:tab/>
      </w:r>
      <w:r w:rsidR="00512A57">
        <w:rPr>
          <w:rFonts w:ascii="Bookman Old Style" w:hAnsi="Bookman Old Style"/>
          <w:spacing w:val="-3"/>
          <w:sz w:val="22"/>
        </w:rPr>
        <w:tab/>
      </w:r>
      <w:r w:rsidR="00512A57" w:rsidRPr="00512A57">
        <w:rPr>
          <w:rFonts w:ascii="Bookman Old Style" w:hAnsi="Bookman Old Style"/>
          <w:color w:val="00B0F0"/>
          <w:spacing w:val="-3"/>
          <w:sz w:val="16"/>
          <w:szCs w:val="16"/>
        </w:rPr>
        <w:t>(internal note: include tax id and website if possible)</w:t>
      </w:r>
    </w:p>
    <w:p w14:paraId="3380E541" w14:textId="5B12A6FC" w:rsidR="007B33C4" w:rsidRDefault="007B33C4" w:rsidP="007B33C4">
      <w:pPr>
        <w:tabs>
          <w:tab w:val="left" w:pos="-720"/>
        </w:tabs>
        <w:suppressAutoHyphens/>
        <w:ind w:left="2160"/>
        <w:jc w:val="both"/>
        <w:rPr>
          <w:rFonts w:ascii="Bookman Old Style" w:hAnsi="Bookman Old Style"/>
          <w:spacing w:val="-3"/>
          <w:sz w:val="22"/>
          <w:u w:val="single"/>
        </w:rPr>
      </w:pPr>
      <w:r>
        <w:rPr>
          <w:rFonts w:ascii="Bookman Old Style" w:hAnsi="Bookman Old Style"/>
          <w:spacing w:val="-3"/>
          <w:sz w:val="22"/>
          <w:u w:val="single"/>
        </w:rPr>
        <w:t>2.</w:t>
      </w:r>
    </w:p>
    <w:p w14:paraId="21F49061" w14:textId="75F22686" w:rsidR="007B33C4" w:rsidRPr="007B33C4" w:rsidRDefault="007B33C4" w:rsidP="007B33C4">
      <w:pPr>
        <w:tabs>
          <w:tab w:val="left" w:pos="-720"/>
        </w:tabs>
        <w:suppressAutoHyphens/>
        <w:ind w:left="2160"/>
        <w:jc w:val="both"/>
        <w:rPr>
          <w:rFonts w:ascii="Bookman Old Style" w:hAnsi="Bookman Old Style"/>
          <w:spacing w:val="-3"/>
          <w:sz w:val="22"/>
          <w:u w:val="single"/>
        </w:rPr>
      </w:pPr>
      <w:r>
        <w:rPr>
          <w:rFonts w:ascii="Bookman Old Style" w:hAnsi="Bookman Old Style"/>
          <w:spacing w:val="-3"/>
          <w:sz w:val="22"/>
          <w:u w:val="single"/>
        </w:rPr>
        <w:t>3.</w:t>
      </w:r>
    </w:p>
    <w:p w14:paraId="718960FE" w14:textId="77777777" w:rsidR="000E02F2" w:rsidRDefault="000E02F2" w:rsidP="00E17249">
      <w:pPr>
        <w:tabs>
          <w:tab w:val="left" w:pos="-720"/>
        </w:tabs>
        <w:suppressAutoHyphens/>
        <w:jc w:val="both"/>
        <w:rPr>
          <w:rFonts w:ascii="Bookman Old Style" w:hAnsi="Bookman Old Style"/>
          <w:spacing w:val="-3"/>
          <w:sz w:val="22"/>
        </w:rPr>
      </w:pPr>
    </w:p>
    <w:p w14:paraId="3E5AD1E8" w14:textId="706263E9" w:rsidR="00A70E96" w:rsidRPr="00376D80" w:rsidRDefault="003F4EE4" w:rsidP="00376D80">
      <w:pPr>
        <w:pStyle w:val="ListParagraph"/>
        <w:numPr>
          <w:ilvl w:val="0"/>
          <w:numId w:val="6"/>
        </w:numPr>
        <w:jc w:val="both"/>
        <w:rPr>
          <w:rFonts w:ascii="Bookman Old Style" w:hAnsi="Bookman Old Style" w:cs="Arial"/>
          <w:sz w:val="22"/>
          <w:szCs w:val="22"/>
        </w:rPr>
      </w:pPr>
      <w:r>
        <w:rPr>
          <w:rFonts w:ascii="Bookman Old Style" w:hAnsi="Bookman Old Style"/>
          <w:spacing w:val="-3"/>
          <w:sz w:val="22"/>
          <w:u w:val="single"/>
        </w:rPr>
        <w:t>Provision i</w:t>
      </w:r>
      <w:r w:rsidR="00A70E96" w:rsidRPr="00376D80">
        <w:rPr>
          <w:rFonts w:ascii="Bookman Old Style" w:hAnsi="Bookman Old Style"/>
          <w:spacing w:val="-3"/>
          <w:sz w:val="22"/>
          <w:u w:val="single"/>
        </w:rPr>
        <w:t>f Name</w:t>
      </w:r>
      <w:r>
        <w:rPr>
          <w:rFonts w:ascii="Bookman Old Style" w:hAnsi="Bookman Old Style"/>
          <w:spacing w:val="-3"/>
          <w:sz w:val="22"/>
          <w:u w:val="single"/>
        </w:rPr>
        <w:t>d</w:t>
      </w:r>
      <w:r w:rsidR="00A70E96" w:rsidRPr="00376D80">
        <w:rPr>
          <w:rFonts w:ascii="Bookman Old Style" w:hAnsi="Bookman Old Style"/>
          <w:spacing w:val="-3"/>
          <w:sz w:val="22"/>
          <w:u w:val="single"/>
        </w:rPr>
        <w:t xml:space="preserve"> Charity Loses Exempt Status</w:t>
      </w:r>
      <w:r w:rsidR="00376D80">
        <w:rPr>
          <w:rFonts w:ascii="Bookman Old Style" w:hAnsi="Bookman Old Style"/>
          <w:spacing w:val="-3"/>
          <w:sz w:val="22"/>
        </w:rPr>
        <w:t xml:space="preserve">.  </w:t>
      </w:r>
      <w:r w:rsidR="00376D80" w:rsidRPr="00376D80">
        <w:rPr>
          <w:rFonts w:ascii="Bookman Old Style" w:hAnsi="Bookman Old Style" w:cs="Arial"/>
          <w:sz w:val="22"/>
          <w:szCs w:val="22"/>
        </w:rPr>
        <w:t xml:space="preserve">If any of the named charities identified above goes out of business, ceases to exist, or fails to operate as a qualified IRC § 501(c)(3) tax-exempt organization, then Donors request that said distributions shall instead be </w:t>
      </w:r>
      <w:r w:rsidR="00376D80" w:rsidRPr="00BE7205">
        <w:rPr>
          <w:rFonts w:ascii="Bookman Old Style" w:hAnsi="Bookman Old Style" w:cs="Arial"/>
          <w:sz w:val="22"/>
          <w:szCs w:val="22"/>
          <w:highlight w:val="yellow"/>
        </w:rPr>
        <w:t>(equally divided / divided in a pro rata fashion)</w:t>
      </w:r>
      <w:r w:rsidR="00376D80" w:rsidRPr="00376D80">
        <w:rPr>
          <w:rFonts w:ascii="Bookman Old Style" w:hAnsi="Bookman Old Style" w:cs="Arial"/>
          <w:sz w:val="22"/>
          <w:szCs w:val="22"/>
        </w:rPr>
        <w:t xml:space="preserve"> between the other named charitable organization(s).  If all named charities should go out of business, cease to exist or fail to operate as a qualified IRC § 501(c)(3) tax-exempt organizations, then Donors request that the Foundation’s Board of </w:t>
      </w:r>
      <w:r w:rsidR="00BE7205">
        <w:rPr>
          <w:rFonts w:ascii="Bookman Old Style" w:hAnsi="Bookman Old Style" w:cs="Arial"/>
          <w:sz w:val="22"/>
          <w:szCs w:val="22"/>
        </w:rPr>
        <w:t>Directors</w:t>
      </w:r>
      <w:r w:rsidR="00376D80" w:rsidRPr="00376D80">
        <w:rPr>
          <w:rFonts w:ascii="Bookman Old Style" w:hAnsi="Bookman Old Style" w:cs="Arial"/>
          <w:sz w:val="22"/>
          <w:szCs w:val="22"/>
        </w:rPr>
        <w:t xml:space="preserve"> select similar charitable organizations to supp</w:t>
      </w:r>
      <w:r>
        <w:rPr>
          <w:rFonts w:ascii="Bookman Old Style" w:hAnsi="Bookman Old Style" w:cs="Arial"/>
          <w:sz w:val="22"/>
          <w:szCs w:val="22"/>
        </w:rPr>
        <w:t>ort through above named</w:t>
      </w:r>
      <w:r w:rsidR="00376D80" w:rsidRPr="00376D80">
        <w:rPr>
          <w:rFonts w:ascii="Bookman Old Style" w:hAnsi="Bookman Old Style" w:cs="Arial"/>
          <w:sz w:val="22"/>
          <w:szCs w:val="22"/>
        </w:rPr>
        <w:t xml:space="preserve"> Fund.</w:t>
      </w:r>
      <w:r w:rsidR="00A70E96" w:rsidRPr="00376D80">
        <w:rPr>
          <w:rFonts w:ascii="Bookman Old Style" w:hAnsi="Bookman Old Style"/>
          <w:spacing w:val="-3"/>
          <w:sz w:val="22"/>
        </w:rPr>
        <w:t xml:space="preserve"> </w:t>
      </w:r>
    </w:p>
    <w:p w14:paraId="3D337ED5" w14:textId="77777777" w:rsidR="001977A3" w:rsidRPr="001977A3" w:rsidRDefault="001977A3" w:rsidP="00E17249">
      <w:pPr>
        <w:tabs>
          <w:tab w:val="left" w:pos="-720"/>
        </w:tabs>
        <w:suppressAutoHyphens/>
        <w:jc w:val="both"/>
        <w:rPr>
          <w:rFonts w:ascii="Bookman Old Style" w:hAnsi="Bookman Old Style"/>
          <w:spacing w:val="-3"/>
          <w:sz w:val="22"/>
        </w:rPr>
      </w:pPr>
      <w:r>
        <w:rPr>
          <w:rFonts w:ascii="Bookman Old Style" w:hAnsi="Bookman Old Style"/>
          <w:spacing w:val="-3"/>
          <w:sz w:val="22"/>
        </w:rPr>
        <w:t xml:space="preserve">            </w:t>
      </w:r>
    </w:p>
    <w:p w14:paraId="7B958B24" w14:textId="2F52D3A1" w:rsidR="00C23327" w:rsidRDefault="00C23327" w:rsidP="00C23327">
      <w:pPr>
        <w:pStyle w:val="ListParagraph"/>
        <w:numPr>
          <w:ilvl w:val="0"/>
          <w:numId w:val="6"/>
        </w:numPr>
        <w:tabs>
          <w:tab w:val="left" w:pos="-720"/>
        </w:tabs>
        <w:suppressAutoHyphens/>
        <w:jc w:val="both"/>
        <w:rPr>
          <w:rFonts w:ascii="Bookman Old Style" w:hAnsi="Bookman Old Style"/>
          <w:spacing w:val="-3"/>
          <w:sz w:val="22"/>
        </w:rPr>
      </w:pPr>
      <w:r>
        <w:rPr>
          <w:rFonts w:ascii="Bookman Old Style" w:hAnsi="Bookman Old Style"/>
          <w:spacing w:val="-3"/>
          <w:sz w:val="22"/>
          <w:u w:val="single"/>
        </w:rPr>
        <w:t>Permission to Publish.</w:t>
      </w:r>
      <w:r>
        <w:rPr>
          <w:rFonts w:ascii="Bookman Old Style" w:hAnsi="Bookman Old Style"/>
          <w:spacing w:val="-3"/>
          <w:sz w:val="22"/>
        </w:rPr>
        <w:t xml:space="preserve">  Donor agrees to be listed in </w:t>
      </w:r>
      <w:r w:rsidR="00737D44">
        <w:rPr>
          <w:rFonts w:ascii="Bookman Old Style" w:hAnsi="Bookman Old Style"/>
          <w:spacing w:val="-3"/>
          <w:sz w:val="22"/>
        </w:rPr>
        <w:t xml:space="preserve">the publications of the </w:t>
      </w:r>
      <w:r w:rsidR="00376D80">
        <w:rPr>
          <w:rFonts w:ascii="Bookman Old Style" w:hAnsi="Bookman Old Style"/>
          <w:spacing w:val="-3"/>
          <w:sz w:val="22"/>
        </w:rPr>
        <w:t>Foundation and named organizations</w:t>
      </w:r>
      <w:r>
        <w:rPr>
          <w:rFonts w:ascii="Bookman Old Style" w:hAnsi="Bookman Old Style"/>
          <w:spacing w:val="-3"/>
          <w:sz w:val="22"/>
        </w:rPr>
        <w:t xml:space="preserve">.  All distributions made by the Foundation shall be given in the name of </w:t>
      </w:r>
      <w:r w:rsidR="007B33C4" w:rsidRPr="007B33C4">
        <w:rPr>
          <w:rFonts w:ascii="Bookman Old Style" w:hAnsi="Bookman Old Style"/>
          <w:spacing w:val="-3"/>
          <w:sz w:val="22"/>
          <w:highlight w:val="yellow"/>
        </w:rPr>
        <w:t>DONOR NAME</w:t>
      </w:r>
      <w:r>
        <w:rPr>
          <w:rFonts w:ascii="Bookman Old Style" w:hAnsi="Bookman Old Style"/>
          <w:spacing w:val="-3"/>
          <w:sz w:val="22"/>
        </w:rPr>
        <w:t>.</w:t>
      </w:r>
    </w:p>
    <w:p w14:paraId="3307D525" w14:textId="77777777" w:rsidR="00376D80" w:rsidRPr="00376D80" w:rsidRDefault="00376D80" w:rsidP="00376D80">
      <w:pPr>
        <w:tabs>
          <w:tab w:val="left" w:pos="-720"/>
        </w:tabs>
        <w:suppressAutoHyphens/>
        <w:jc w:val="both"/>
        <w:rPr>
          <w:rFonts w:ascii="Bookman Old Style" w:hAnsi="Bookman Old Style"/>
          <w:spacing w:val="-3"/>
          <w:sz w:val="22"/>
        </w:rPr>
      </w:pPr>
    </w:p>
    <w:p w14:paraId="4E88CA07" w14:textId="77777777" w:rsidR="00376D80" w:rsidRPr="00376D80" w:rsidRDefault="00376D80" w:rsidP="00376D80">
      <w:pPr>
        <w:pStyle w:val="ListParagraph"/>
        <w:numPr>
          <w:ilvl w:val="0"/>
          <w:numId w:val="6"/>
        </w:numPr>
        <w:jc w:val="both"/>
        <w:rPr>
          <w:rFonts w:ascii="Bookman Old Style" w:hAnsi="Bookman Old Style" w:cs="Arial"/>
          <w:sz w:val="22"/>
          <w:szCs w:val="22"/>
        </w:rPr>
      </w:pPr>
      <w:r>
        <w:rPr>
          <w:rFonts w:ascii="Bookman Old Style" w:hAnsi="Bookman Old Style" w:cs="Arial"/>
          <w:sz w:val="22"/>
          <w:szCs w:val="22"/>
          <w:u w:val="single"/>
        </w:rPr>
        <w:t>Irrevocable Gift.</w:t>
      </w:r>
      <w:r>
        <w:rPr>
          <w:rFonts w:ascii="Bookman Old Style" w:hAnsi="Bookman Old Style" w:cs="Arial"/>
          <w:sz w:val="22"/>
          <w:szCs w:val="22"/>
        </w:rPr>
        <w:t xml:space="preserve">  </w:t>
      </w:r>
      <w:r w:rsidRPr="00376D80">
        <w:rPr>
          <w:rFonts w:ascii="Bookman Old Style" w:hAnsi="Bookman Old Style" w:cs="Arial"/>
          <w:sz w:val="22"/>
          <w:szCs w:val="22"/>
        </w:rPr>
        <w:t>Donors understand and declare that this Memorandum and the donations they intend to make to the Foundation are absolute and irrevocable upon the receipt of such gifts by the Foundation.</w:t>
      </w:r>
    </w:p>
    <w:p w14:paraId="70BB435C" w14:textId="77777777" w:rsidR="00376D80" w:rsidRDefault="00376D80" w:rsidP="00376D80">
      <w:pPr>
        <w:pStyle w:val="ListParagraph"/>
        <w:tabs>
          <w:tab w:val="left" w:pos="-720"/>
        </w:tabs>
        <w:suppressAutoHyphens/>
        <w:ind w:left="1080"/>
        <w:jc w:val="both"/>
        <w:rPr>
          <w:rFonts w:ascii="Bookman Old Style" w:hAnsi="Bookman Old Style"/>
          <w:spacing w:val="-3"/>
          <w:sz w:val="22"/>
          <w:u w:val="single"/>
        </w:rPr>
      </w:pPr>
    </w:p>
    <w:p w14:paraId="5B1411F0" w14:textId="77777777" w:rsidR="00C23327" w:rsidRPr="00376D80" w:rsidRDefault="00C23327" w:rsidP="00376D80">
      <w:pPr>
        <w:pStyle w:val="ListParagraph"/>
        <w:numPr>
          <w:ilvl w:val="0"/>
          <w:numId w:val="6"/>
        </w:numPr>
        <w:tabs>
          <w:tab w:val="left" w:pos="-720"/>
        </w:tabs>
        <w:suppressAutoHyphens/>
        <w:jc w:val="both"/>
        <w:rPr>
          <w:rFonts w:ascii="Bookman Old Style" w:hAnsi="Bookman Old Style"/>
          <w:spacing w:val="-3"/>
          <w:sz w:val="22"/>
        </w:rPr>
      </w:pPr>
      <w:r w:rsidRPr="00376D80">
        <w:rPr>
          <w:rFonts w:ascii="Bookman Old Style" w:hAnsi="Bookman Old Style"/>
          <w:spacing w:val="-3"/>
          <w:sz w:val="22"/>
          <w:u w:val="single"/>
        </w:rPr>
        <w:t>Component Fund.</w:t>
      </w:r>
      <w:r w:rsidRPr="00376D80">
        <w:rPr>
          <w:rFonts w:ascii="Bookman Old Style" w:hAnsi="Bookman Old Style"/>
          <w:spacing w:val="-3"/>
          <w:sz w:val="22"/>
        </w:rPr>
        <w:t xml:space="preserve">  The Foundation, Donor and any other party or parties that co</w:t>
      </w:r>
      <w:r w:rsidR="003F4EE4">
        <w:rPr>
          <w:rFonts w:ascii="Bookman Old Style" w:hAnsi="Bookman Old Style"/>
          <w:spacing w:val="-3"/>
          <w:sz w:val="22"/>
        </w:rPr>
        <w:t xml:space="preserve">ntribute assets to this </w:t>
      </w:r>
      <w:r w:rsidRPr="00376D80">
        <w:rPr>
          <w:rFonts w:ascii="Bookman Old Style" w:hAnsi="Bookman Old Style"/>
          <w:spacing w:val="-3"/>
          <w:sz w:val="22"/>
        </w:rPr>
        <w:t>account intend that any transfer of assets to this Foundation quali</w:t>
      </w:r>
      <w:r w:rsidR="00A265A6" w:rsidRPr="00376D80">
        <w:rPr>
          <w:rFonts w:ascii="Bookman Old Style" w:hAnsi="Bookman Old Style"/>
          <w:spacing w:val="-3"/>
          <w:sz w:val="22"/>
        </w:rPr>
        <w:t>f</w:t>
      </w:r>
      <w:r w:rsidRPr="00376D80">
        <w:rPr>
          <w:rFonts w:ascii="Bookman Old Style" w:hAnsi="Bookman Old Style"/>
          <w:spacing w:val="-3"/>
          <w:sz w:val="22"/>
        </w:rPr>
        <w:t xml:space="preserve">y as a “component fund” under the Foundation and shall be construed as such.  The Foundation </w:t>
      </w:r>
      <w:proofErr w:type="gramStart"/>
      <w:r w:rsidRPr="00376D80">
        <w:rPr>
          <w:rFonts w:ascii="Bookman Old Style" w:hAnsi="Bookman Old Style"/>
          <w:spacing w:val="-3"/>
          <w:sz w:val="22"/>
        </w:rPr>
        <w:t>at all times</w:t>
      </w:r>
      <w:proofErr w:type="gramEnd"/>
      <w:r w:rsidRPr="00376D80">
        <w:rPr>
          <w:rFonts w:ascii="Bookman Old Style" w:hAnsi="Bookman Old Style"/>
          <w:spacing w:val="-3"/>
          <w:sz w:val="22"/>
        </w:rPr>
        <w:t xml:space="preserve"> reserves the right to retroactively amend this instrument of transfer to reach that result.</w:t>
      </w:r>
    </w:p>
    <w:p w14:paraId="2C010539" w14:textId="77777777" w:rsidR="00C23327" w:rsidRPr="00C23327" w:rsidRDefault="00C23327" w:rsidP="00C23327">
      <w:pPr>
        <w:pStyle w:val="ListParagraph"/>
        <w:rPr>
          <w:rFonts w:ascii="Bookman Old Style" w:hAnsi="Bookman Old Style"/>
          <w:spacing w:val="-3"/>
          <w:sz w:val="22"/>
        </w:rPr>
      </w:pPr>
    </w:p>
    <w:p w14:paraId="3E3217CD" w14:textId="77777777" w:rsidR="003630D4" w:rsidRDefault="00170E47" w:rsidP="00C23327">
      <w:pPr>
        <w:pStyle w:val="ListParagraph"/>
        <w:numPr>
          <w:ilvl w:val="0"/>
          <w:numId w:val="6"/>
        </w:numPr>
        <w:tabs>
          <w:tab w:val="left" w:pos="-720"/>
        </w:tabs>
        <w:suppressAutoHyphens/>
        <w:jc w:val="both"/>
        <w:rPr>
          <w:rFonts w:ascii="Bookman Old Style" w:hAnsi="Bookman Old Style"/>
          <w:spacing w:val="-3"/>
          <w:sz w:val="22"/>
        </w:rPr>
      </w:pPr>
      <w:r>
        <w:rPr>
          <w:rFonts w:ascii="Bookman Old Style" w:hAnsi="Bookman Old Style"/>
          <w:spacing w:val="-3"/>
          <w:sz w:val="22"/>
          <w:u w:val="single"/>
        </w:rPr>
        <w:t xml:space="preserve">Variance Power. </w:t>
      </w:r>
      <w:r>
        <w:rPr>
          <w:rFonts w:ascii="Bookman Old Style" w:hAnsi="Bookman Old Style"/>
          <w:spacing w:val="-3"/>
          <w:sz w:val="22"/>
        </w:rPr>
        <w:t xml:space="preserve"> Donor recognizes and acknowledges that this is a request to establish a Memorandum of Understanding, and that pursuant to the Bylaws of the Foundation, the Board of Directors may periodically evaluate these Funds, and if it determines that continued payments for the specified charitable purpose have become unnecessary, obsolete, incapable of fulfillment, impractical, or contrary to compliance requirements for the Foundation to retain its tax exempt status, the Board has the discretion to alter the distribution of the Funds.  Donor acknowledges the authority of the Board of Directors to alter distribution, but requests that to the maximum extent possible the purposes stated in this Memorandum be followed</w:t>
      </w:r>
      <w:r w:rsidR="003630D4">
        <w:rPr>
          <w:rFonts w:ascii="Bookman Old Style" w:hAnsi="Bookman Old Style"/>
          <w:spacing w:val="-3"/>
          <w:sz w:val="22"/>
        </w:rPr>
        <w:t>.</w:t>
      </w:r>
    </w:p>
    <w:p w14:paraId="22C7E0E0" w14:textId="77777777" w:rsidR="003630D4" w:rsidRPr="003630D4" w:rsidRDefault="003630D4" w:rsidP="003630D4">
      <w:pPr>
        <w:pStyle w:val="ListParagraph"/>
        <w:rPr>
          <w:rFonts w:ascii="Bookman Old Style" w:hAnsi="Bookman Old Style"/>
          <w:spacing w:val="-3"/>
          <w:sz w:val="22"/>
        </w:rPr>
      </w:pPr>
    </w:p>
    <w:p w14:paraId="690ABD33" w14:textId="77777777" w:rsidR="005A59AB" w:rsidRDefault="005A59AB" w:rsidP="003630D4">
      <w:pPr>
        <w:tabs>
          <w:tab w:val="left" w:pos="-720"/>
        </w:tabs>
        <w:suppressAutoHyphens/>
        <w:jc w:val="both"/>
        <w:rPr>
          <w:rFonts w:ascii="Bookman Old Style" w:hAnsi="Bookman Old Style"/>
          <w:spacing w:val="-3"/>
          <w:sz w:val="22"/>
        </w:rPr>
      </w:pPr>
      <w:r>
        <w:rPr>
          <w:rFonts w:ascii="Bookman Old Style" w:hAnsi="Bookman Old Style"/>
          <w:spacing w:val="-3"/>
          <w:sz w:val="22"/>
        </w:rPr>
        <w:t xml:space="preserve">          The parties have signed this Memorandum the day and year first above written.</w:t>
      </w:r>
    </w:p>
    <w:p w14:paraId="5C0946D6" w14:textId="77777777" w:rsidR="00376D80" w:rsidRDefault="00376D80" w:rsidP="003630D4">
      <w:pPr>
        <w:tabs>
          <w:tab w:val="left" w:pos="-720"/>
        </w:tabs>
        <w:suppressAutoHyphens/>
        <w:jc w:val="both"/>
        <w:rPr>
          <w:rFonts w:ascii="Bookman Old Style" w:hAnsi="Bookman Old Style"/>
          <w:spacing w:val="-3"/>
          <w:sz w:val="22"/>
        </w:rPr>
      </w:pPr>
    </w:p>
    <w:p w14:paraId="6AEF5C80" w14:textId="77777777" w:rsidR="00376D80" w:rsidRDefault="00376D80" w:rsidP="003630D4">
      <w:pPr>
        <w:tabs>
          <w:tab w:val="left" w:pos="-720"/>
        </w:tabs>
        <w:suppressAutoHyphens/>
        <w:jc w:val="both"/>
        <w:rPr>
          <w:rFonts w:ascii="Bookman Old Style" w:hAnsi="Bookman Old Style"/>
          <w:spacing w:val="-3"/>
          <w:sz w:val="22"/>
        </w:rPr>
      </w:pPr>
    </w:p>
    <w:p w14:paraId="7BBC95C1" w14:textId="77777777" w:rsidR="000E02F2" w:rsidRDefault="005A59AB" w:rsidP="003630D4">
      <w:pPr>
        <w:tabs>
          <w:tab w:val="left" w:pos="-720"/>
        </w:tabs>
        <w:suppressAutoHyphens/>
        <w:jc w:val="both"/>
        <w:rPr>
          <w:rFonts w:ascii="Bookman Old Style" w:hAnsi="Bookman Old Style"/>
          <w:spacing w:val="-3"/>
          <w:sz w:val="22"/>
        </w:rPr>
      </w:pPr>
      <w:r>
        <w:rPr>
          <w:rFonts w:ascii="Bookman Old Style" w:hAnsi="Bookman Old Style"/>
          <w:spacing w:val="-3"/>
          <w:sz w:val="22"/>
        </w:rPr>
        <w:t xml:space="preserve"> </w:t>
      </w:r>
      <w:r>
        <w:rPr>
          <w:rFonts w:ascii="Bookman Old Style" w:hAnsi="Bookman Old Style"/>
          <w:b/>
          <w:spacing w:val="-3"/>
          <w:sz w:val="22"/>
        </w:rPr>
        <w:t>Donor</w:t>
      </w:r>
      <w:r>
        <w:rPr>
          <w:rFonts w:ascii="Bookman Old Style" w:hAnsi="Bookman Old Style"/>
          <w:spacing w:val="-3"/>
          <w:sz w:val="22"/>
        </w:rPr>
        <w:t xml:space="preserve"> </w:t>
      </w:r>
      <w:r w:rsidR="00376D80">
        <w:rPr>
          <w:rFonts w:ascii="Bookman Old Style" w:hAnsi="Bookman Old Style"/>
          <w:spacing w:val="-3"/>
          <w:sz w:val="22"/>
        </w:rPr>
        <w:tab/>
      </w:r>
      <w:r w:rsidR="00376D80">
        <w:rPr>
          <w:rFonts w:ascii="Bookman Old Style" w:hAnsi="Bookman Old Style"/>
          <w:spacing w:val="-3"/>
          <w:sz w:val="22"/>
        </w:rPr>
        <w:tab/>
      </w:r>
      <w:r w:rsidR="00376D80">
        <w:rPr>
          <w:rFonts w:ascii="Bookman Old Style" w:hAnsi="Bookman Old Style"/>
          <w:spacing w:val="-3"/>
          <w:sz w:val="22"/>
        </w:rPr>
        <w:tab/>
      </w:r>
      <w:r w:rsidR="00376D80">
        <w:rPr>
          <w:rFonts w:ascii="Bookman Old Style" w:hAnsi="Bookman Old Style"/>
          <w:spacing w:val="-3"/>
          <w:sz w:val="22"/>
        </w:rPr>
        <w:tab/>
      </w:r>
      <w:r w:rsidR="00376D80">
        <w:rPr>
          <w:rFonts w:ascii="Bookman Old Style" w:hAnsi="Bookman Old Style"/>
          <w:spacing w:val="-3"/>
          <w:sz w:val="22"/>
        </w:rPr>
        <w:tab/>
      </w:r>
      <w:r w:rsidR="00376D80">
        <w:rPr>
          <w:rFonts w:ascii="Bookman Old Style" w:hAnsi="Bookman Old Style"/>
          <w:spacing w:val="-3"/>
          <w:sz w:val="22"/>
        </w:rPr>
        <w:tab/>
      </w:r>
    </w:p>
    <w:p w14:paraId="0CCA05AD" w14:textId="77777777" w:rsidR="000E02F2" w:rsidRDefault="000E02F2" w:rsidP="003630D4">
      <w:pPr>
        <w:tabs>
          <w:tab w:val="left" w:pos="-720"/>
        </w:tabs>
        <w:suppressAutoHyphens/>
        <w:jc w:val="both"/>
        <w:rPr>
          <w:rFonts w:ascii="Bookman Old Style" w:hAnsi="Bookman Old Style"/>
          <w:spacing w:val="-3"/>
          <w:sz w:val="22"/>
        </w:rPr>
      </w:pPr>
    </w:p>
    <w:p w14:paraId="3D487B5D" w14:textId="77777777" w:rsidR="000E02F2" w:rsidRDefault="000E02F2" w:rsidP="000E02F2">
      <w:pPr>
        <w:tabs>
          <w:tab w:val="left" w:pos="-720"/>
        </w:tabs>
        <w:suppressAutoHyphens/>
        <w:jc w:val="both"/>
        <w:rPr>
          <w:rFonts w:ascii="Bookman Old Style" w:hAnsi="Bookman Old Style"/>
          <w:spacing w:val="-3"/>
          <w:sz w:val="22"/>
        </w:rPr>
      </w:pPr>
      <w:r>
        <w:rPr>
          <w:rFonts w:ascii="Bookman Old Style" w:hAnsi="Bookman Old Style"/>
          <w:spacing w:val="-3"/>
          <w:sz w:val="22"/>
        </w:rPr>
        <w:t>_______________________________</w:t>
      </w:r>
      <w:r>
        <w:rPr>
          <w:rFonts w:ascii="Bookman Old Style" w:hAnsi="Bookman Old Style"/>
          <w:spacing w:val="-3"/>
          <w:sz w:val="22"/>
        </w:rPr>
        <w:tab/>
      </w:r>
      <w:r>
        <w:rPr>
          <w:rFonts w:ascii="Bookman Old Style" w:hAnsi="Bookman Old Style"/>
          <w:spacing w:val="-3"/>
          <w:sz w:val="22"/>
        </w:rPr>
        <w:tab/>
      </w:r>
      <w:r>
        <w:rPr>
          <w:rFonts w:ascii="Bookman Old Style" w:hAnsi="Bookman Old Style"/>
          <w:spacing w:val="-3"/>
          <w:sz w:val="22"/>
        </w:rPr>
        <w:tab/>
      </w:r>
    </w:p>
    <w:p w14:paraId="20B17D7F" w14:textId="0C9C42AD" w:rsidR="000E02F2" w:rsidRDefault="0005443F" w:rsidP="000E02F2">
      <w:pPr>
        <w:tabs>
          <w:tab w:val="left" w:pos="-720"/>
        </w:tabs>
        <w:suppressAutoHyphens/>
        <w:jc w:val="both"/>
        <w:rPr>
          <w:rFonts w:ascii="Bookman Old Style" w:hAnsi="Bookman Old Style"/>
          <w:spacing w:val="-3"/>
          <w:sz w:val="22"/>
        </w:rPr>
      </w:pPr>
      <w:r>
        <w:rPr>
          <w:rFonts w:ascii="Bookman Old Style" w:hAnsi="Bookman Old Style"/>
          <w:spacing w:val="-3"/>
          <w:sz w:val="22"/>
        </w:rPr>
        <w:t xml:space="preserve">NAME, </w:t>
      </w:r>
      <w:r w:rsidR="007B33C4">
        <w:rPr>
          <w:rFonts w:ascii="Bookman Old Style" w:hAnsi="Bookman Old Style"/>
          <w:spacing w:val="-3"/>
          <w:sz w:val="22"/>
        </w:rPr>
        <w:t>Donor</w:t>
      </w:r>
    </w:p>
    <w:p w14:paraId="54283B64" w14:textId="77777777" w:rsidR="000E02F2" w:rsidRDefault="000E02F2" w:rsidP="000E02F2">
      <w:pPr>
        <w:tabs>
          <w:tab w:val="left" w:pos="-720"/>
        </w:tabs>
        <w:suppressAutoHyphens/>
        <w:jc w:val="both"/>
        <w:rPr>
          <w:rFonts w:ascii="Bookman Old Style" w:hAnsi="Bookman Old Style"/>
          <w:spacing w:val="-3"/>
          <w:sz w:val="22"/>
        </w:rPr>
      </w:pPr>
    </w:p>
    <w:p w14:paraId="63F5CD81" w14:textId="77777777" w:rsidR="0005443F" w:rsidRDefault="0005443F" w:rsidP="0005443F">
      <w:pPr>
        <w:tabs>
          <w:tab w:val="left" w:pos="-720"/>
        </w:tabs>
        <w:suppressAutoHyphens/>
        <w:jc w:val="both"/>
        <w:rPr>
          <w:rFonts w:ascii="Bookman Old Style" w:hAnsi="Bookman Old Style"/>
          <w:spacing w:val="-3"/>
          <w:sz w:val="22"/>
        </w:rPr>
      </w:pPr>
      <w:r>
        <w:rPr>
          <w:rFonts w:ascii="Bookman Old Style" w:hAnsi="Bookman Old Style"/>
          <w:spacing w:val="-3"/>
          <w:sz w:val="22"/>
        </w:rPr>
        <w:t>_______________________________</w:t>
      </w:r>
      <w:r>
        <w:rPr>
          <w:rFonts w:ascii="Bookman Old Style" w:hAnsi="Bookman Old Style"/>
          <w:spacing w:val="-3"/>
          <w:sz w:val="22"/>
        </w:rPr>
        <w:tab/>
      </w:r>
      <w:r>
        <w:rPr>
          <w:rFonts w:ascii="Bookman Old Style" w:hAnsi="Bookman Old Style"/>
          <w:spacing w:val="-3"/>
          <w:sz w:val="22"/>
        </w:rPr>
        <w:tab/>
      </w:r>
      <w:r>
        <w:rPr>
          <w:rFonts w:ascii="Bookman Old Style" w:hAnsi="Bookman Old Style"/>
          <w:spacing w:val="-3"/>
          <w:sz w:val="22"/>
        </w:rPr>
        <w:tab/>
      </w:r>
    </w:p>
    <w:p w14:paraId="67D9C5F9" w14:textId="77777777" w:rsidR="0005443F" w:rsidRDefault="0005443F" w:rsidP="0005443F">
      <w:pPr>
        <w:tabs>
          <w:tab w:val="left" w:pos="-720"/>
        </w:tabs>
        <w:suppressAutoHyphens/>
        <w:jc w:val="both"/>
        <w:rPr>
          <w:rFonts w:ascii="Bookman Old Style" w:hAnsi="Bookman Old Style"/>
          <w:spacing w:val="-3"/>
          <w:sz w:val="22"/>
        </w:rPr>
      </w:pPr>
      <w:r>
        <w:rPr>
          <w:rFonts w:ascii="Bookman Old Style" w:hAnsi="Bookman Old Style"/>
          <w:spacing w:val="-3"/>
          <w:sz w:val="22"/>
        </w:rPr>
        <w:t>NAME, Donor</w:t>
      </w:r>
    </w:p>
    <w:p w14:paraId="74F51E0C" w14:textId="77777777" w:rsidR="000E02F2" w:rsidRDefault="000E02F2" w:rsidP="003630D4">
      <w:pPr>
        <w:tabs>
          <w:tab w:val="left" w:pos="-720"/>
        </w:tabs>
        <w:suppressAutoHyphens/>
        <w:jc w:val="both"/>
        <w:rPr>
          <w:rFonts w:ascii="Bookman Old Style" w:hAnsi="Bookman Old Style"/>
          <w:spacing w:val="-3"/>
          <w:sz w:val="22"/>
        </w:rPr>
      </w:pPr>
    </w:p>
    <w:p w14:paraId="7A8E99E8" w14:textId="77777777" w:rsidR="000E02F2" w:rsidRPr="000E02F2" w:rsidRDefault="000E02F2" w:rsidP="003630D4">
      <w:pPr>
        <w:tabs>
          <w:tab w:val="left" w:pos="-720"/>
        </w:tabs>
        <w:suppressAutoHyphens/>
        <w:jc w:val="both"/>
        <w:rPr>
          <w:rFonts w:ascii="Bookman Old Style" w:hAnsi="Bookman Old Style"/>
          <w:b/>
          <w:spacing w:val="-3"/>
          <w:sz w:val="22"/>
        </w:rPr>
      </w:pPr>
      <w:r>
        <w:rPr>
          <w:rFonts w:ascii="Bookman Old Style" w:hAnsi="Bookman Old Style"/>
          <w:spacing w:val="-3"/>
          <w:sz w:val="22"/>
        </w:rPr>
        <w:tab/>
      </w:r>
      <w:r>
        <w:rPr>
          <w:rFonts w:ascii="Bookman Old Style" w:hAnsi="Bookman Old Style"/>
          <w:spacing w:val="-3"/>
          <w:sz w:val="22"/>
        </w:rPr>
        <w:tab/>
      </w:r>
      <w:r>
        <w:rPr>
          <w:rFonts w:ascii="Bookman Old Style" w:hAnsi="Bookman Old Style"/>
          <w:spacing w:val="-3"/>
          <w:sz w:val="22"/>
        </w:rPr>
        <w:tab/>
      </w:r>
      <w:r>
        <w:rPr>
          <w:rFonts w:ascii="Bookman Old Style" w:hAnsi="Bookman Old Style"/>
          <w:spacing w:val="-3"/>
          <w:sz w:val="22"/>
        </w:rPr>
        <w:tab/>
      </w:r>
      <w:r>
        <w:rPr>
          <w:rFonts w:ascii="Bookman Old Style" w:hAnsi="Bookman Old Style"/>
          <w:spacing w:val="-3"/>
          <w:sz w:val="22"/>
        </w:rPr>
        <w:tab/>
      </w:r>
      <w:r>
        <w:rPr>
          <w:rFonts w:ascii="Bookman Old Style" w:hAnsi="Bookman Old Style"/>
          <w:spacing w:val="-3"/>
          <w:sz w:val="22"/>
        </w:rPr>
        <w:tab/>
      </w:r>
      <w:r w:rsidRPr="000E02F2">
        <w:rPr>
          <w:rFonts w:ascii="Bookman Old Style" w:hAnsi="Bookman Old Style"/>
          <w:b/>
          <w:spacing w:val="-3"/>
          <w:sz w:val="22"/>
        </w:rPr>
        <w:t>Foundation Representatives</w:t>
      </w:r>
    </w:p>
    <w:p w14:paraId="4BB35AAF" w14:textId="77777777" w:rsidR="00376D80" w:rsidRDefault="000E02F2" w:rsidP="003630D4">
      <w:pPr>
        <w:tabs>
          <w:tab w:val="left" w:pos="-720"/>
        </w:tabs>
        <w:suppressAutoHyphens/>
        <w:jc w:val="both"/>
        <w:rPr>
          <w:rFonts w:ascii="Bookman Old Style" w:hAnsi="Bookman Old Style"/>
          <w:b/>
          <w:spacing w:val="-3"/>
          <w:sz w:val="22"/>
        </w:rPr>
      </w:pPr>
      <w:r>
        <w:rPr>
          <w:rFonts w:ascii="Bookman Old Style" w:hAnsi="Bookman Old Style"/>
          <w:b/>
          <w:spacing w:val="-3"/>
          <w:sz w:val="22"/>
        </w:rPr>
        <w:tab/>
      </w:r>
    </w:p>
    <w:p w14:paraId="42A3D95B" w14:textId="4AEAA142" w:rsidR="005A59AB" w:rsidRDefault="000E02F2" w:rsidP="000E02F2">
      <w:pPr>
        <w:tabs>
          <w:tab w:val="left" w:pos="-720"/>
        </w:tabs>
        <w:suppressAutoHyphens/>
        <w:jc w:val="right"/>
        <w:rPr>
          <w:rFonts w:ascii="Bookman Old Style" w:hAnsi="Bookman Old Style"/>
          <w:spacing w:val="-3"/>
          <w:sz w:val="22"/>
        </w:rPr>
      </w:pPr>
      <w:r>
        <w:rPr>
          <w:rFonts w:ascii="Bookman Old Style" w:hAnsi="Bookman Old Style"/>
          <w:spacing w:val="-3"/>
          <w:sz w:val="22"/>
        </w:rPr>
        <w:tab/>
      </w:r>
      <w:r>
        <w:rPr>
          <w:rFonts w:ascii="Bookman Old Style" w:hAnsi="Bookman Old Style"/>
          <w:spacing w:val="-3"/>
          <w:sz w:val="22"/>
        </w:rPr>
        <w:tab/>
      </w:r>
      <w:r>
        <w:rPr>
          <w:rFonts w:ascii="Bookman Old Style" w:hAnsi="Bookman Old Style"/>
          <w:spacing w:val="-3"/>
          <w:sz w:val="22"/>
        </w:rPr>
        <w:tab/>
      </w:r>
      <w:r>
        <w:rPr>
          <w:rFonts w:ascii="Bookman Old Style" w:hAnsi="Bookman Old Style"/>
          <w:spacing w:val="-3"/>
          <w:sz w:val="22"/>
        </w:rPr>
        <w:tab/>
      </w:r>
      <w:r>
        <w:rPr>
          <w:rFonts w:ascii="Bookman Old Style" w:hAnsi="Bookman Old Style"/>
          <w:spacing w:val="-3"/>
          <w:sz w:val="22"/>
        </w:rPr>
        <w:tab/>
        <w:t xml:space="preserve">                      </w:t>
      </w:r>
      <w:r w:rsidR="005A59AB">
        <w:rPr>
          <w:rFonts w:ascii="Bookman Old Style" w:hAnsi="Bookman Old Style"/>
          <w:spacing w:val="-3"/>
          <w:sz w:val="22"/>
        </w:rPr>
        <w:t>__</w:t>
      </w:r>
      <w:r>
        <w:rPr>
          <w:rFonts w:ascii="Bookman Old Style" w:hAnsi="Bookman Old Style"/>
          <w:spacing w:val="-3"/>
          <w:sz w:val="22"/>
        </w:rPr>
        <w:t>_________</w:t>
      </w:r>
      <w:r w:rsidR="005A59AB">
        <w:rPr>
          <w:rFonts w:ascii="Bookman Old Style" w:hAnsi="Bookman Old Style"/>
          <w:spacing w:val="-3"/>
          <w:sz w:val="22"/>
        </w:rPr>
        <w:t>_____________________________</w:t>
      </w:r>
      <w:r w:rsidR="0005443F">
        <w:rPr>
          <w:rFonts w:ascii="Bookman Old Style" w:hAnsi="Bookman Old Style"/>
          <w:spacing w:val="-3"/>
          <w:sz w:val="22"/>
        </w:rPr>
        <w:br/>
        <w:t>Affiliate Staff Name, Title</w:t>
      </w:r>
      <w:r w:rsidR="0005443F">
        <w:rPr>
          <w:rFonts w:ascii="Bookman Old Style" w:hAnsi="Bookman Old Style"/>
          <w:spacing w:val="-3"/>
          <w:sz w:val="22"/>
        </w:rPr>
        <w:br/>
        <w:t>Affiliate</w:t>
      </w:r>
      <w:r w:rsidR="00376D80">
        <w:rPr>
          <w:rFonts w:ascii="Bookman Old Style" w:hAnsi="Bookman Old Style"/>
          <w:spacing w:val="-3"/>
          <w:sz w:val="22"/>
        </w:rPr>
        <w:tab/>
      </w:r>
    </w:p>
    <w:p w14:paraId="2E535781" w14:textId="77777777" w:rsidR="000E02F2" w:rsidRDefault="000E02F2" w:rsidP="000E02F2">
      <w:pPr>
        <w:tabs>
          <w:tab w:val="left" w:pos="-720"/>
        </w:tabs>
        <w:suppressAutoHyphens/>
        <w:jc w:val="right"/>
        <w:rPr>
          <w:rFonts w:ascii="Bookman Old Style" w:hAnsi="Bookman Old Style"/>
          <w:spacing w:val="-3"/>
          <w:sz w:val="22"/>
        </w:rPr>
      </w:pPr>
      <w:r>
        <w:rPr>
          <w:rFonts w:ascii="Bookman Old Style" w:hAnsi="Bookman Old Style"/>
          <w:spacing w:val="-3"/>
          <w:sz w:val="22"/>
        </w:rPr>
        <w:t xml:space="preserve">                                                      ________________________________________</w:t>
      </w:r>
      <w:r w:rsidR="00376D80">
        <w:rPr>
          <w:rFonts w:ascii="Bookman Old Style" w:hAnsi="Bookman Old Style"/>
          <w:spacing w:val="-3"/>
          <w:sz w:val="22"/>
        </w:rPr>
        <w:tab/>
      </w:r>
    </w:p>
    <w:p w14:paraId="4E50B519" w14:textId="77777777" w:rsidR="000E02F2" w:rsidRDefault="000E02F2" w:rsidP="000E02F2">
      <w:pPr>
        <w:tabs>
          <w:tab w:val="left" w:pos="-720"/>
        </w:tabs>
        <w:suppressAutoHyphens/>
        <w:jc w:val="right"/>
        <w:rPr>
          <w:rFonts w:ascii="Bookman Old Style" w:hAnsi="Bookman Old Style"/>
          <w:spacing w:val="-3"/>
          <w:sz w:val="22"/>
        </w:rPr>
      </w:pPr>
      <w:r>
        <w:rPr>
          <w:rFonts w:ascii="Bookman Old Style" w:hAnsi="Bookman Old Style"/>
          <w:spacing w:val="-3"/>
          <w:sz w:val="22"/>
        </w:rPr>
        <w:t>Angie Tatro, Executive Director</w:t>
      </w:r>
    </w:p>
    <w:p w14:paraId="094053A1" w14:textId="77777777" w:rsidR="005A59AB" w:rsidRPr="007F3ACA" w:rsidRDefault="000E02F2" w:rsidP="000E02F2">
      <w:pPr>
        <w:tabs>
          <w:tab w:val="left" w:pos="-720"/>
        </w:tabs>
        <w:suppressAutoHyphens/>
        <w:jc w:val="right"/>
        <w:rPr>
          <w:rFonts w:ascii="Bookman Old Style" w:hAnsi="Bookman Old Style"/>
          <w:spacing w:val="-3"/>
          <w:sz w:val="22"/>
        </w:rPr>
      </w:pPr>
      <w:r>
        <w:rPr>
          <w:rFonts w:ascii="Bookman Old Style" w:hAnsi="Bookman Old Style"/>
          <w:spacing w:val="-3"/>
          <w:sz w:val="22"/>
        </w:rPr>
        <w:t xml:space="preserve">     Central Kansas Community Foundation</w:t>
      </w:r>
    </w:p>
    <w:sectPr w:rsidR="005A59AB" w:rsidRPr="007F3ACA" w:rsidSect="00321466">
      <w:footerReference w:type="default" r:id="rId11"/>
      <w:endnotePr>
        <w:numFmt w:val="decimal"/>
      </w:endnotePr>
      <w:type w:val="continuous"/>
      <w:pgSz w:w="12240" w:h="15840" w:code="1"/>
      <w:pgMar w:top="720" w:right="1152" w:bottom="720" w:left="1152" w:header="1440" w:footer="720" w:gutter="0"/>
      <w:paperSrc w:first="7" w:other="7"/>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D7869" w14:textId="77777777" w:rsidR="00BF5351" w:rsidRDefault="00BF5351">
      <w:pPr>
        <w:widowControl/>
        <w:spacing w:line="20" w:lineRule="exact"/>
      </w:pPr>
    </w:p>
  </w:endnote>
  <w:endnote w:type="continuationSeparator" w:id="0">
    <w:p w14:paraId="5E9ACE08" w14:textId="77777777" w:rsidR="00BF5351" w:rsidRDefault="00BF5351">
      <w:r>
        <w:t xml:space="preserve"> </w:t>
      </w:r>
    </w:p>
  </w:endnote>
  <w:endnote w:type="continuationNotice" w:id="1">
    <w:p w14:paraId="4B0EEFA4" w14:textId="77777777" w:rsidR="00BF5351" w:rsidRDefault="00BF535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873C" w14:textId="2F886FB0" w:rsidR="003479AE" w:rsidRDefault="003479AE">
    <w:pPr>
      <w:pStyle w:val="Footer"/>
      <w:jc w:val="center"/>
      <w:rPr>
        <w:rFonts w:ascii="Bookman Old Style" w:hAnsi="Bookman Old Style"/>
        <w:sz w:val="22"/>
      </w:rPr>
    </w:pP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6B307B">
      <w:rPr>
        <w:rStyle w:val="PageNumber"/>
        <w:rFonts w:ascii="Bookman Old Style" w:hAnsi="Bookman Old Style"/>
        <w:noProof/>
        <w:sz w:val="22"/>
      </w:rPr>
      <w:t>3</w:t>
    </w:r>
    <w:r>
      <w:rPr>
        <w:rStyle w:val="PageNumber"/>
        <w:rFonts w:ascii="Bookman Old Style" w:hAnsi="Bookman Old Style"/>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6ACAA" w14:textId="77777777" w:rsidR="00BF5351" w:rsidRDefault="00BF5351">
      <w:r>
        <w:separator/>
      </w:r>
    </w:p>
  </w:footnote>
  <w:footnote w:type="continuationSeparator" w:id="0">
    <w:p w14:paraId="501056B9" w14:textId="77777777" w:rsidR="00BF5351" w:rsidRDefault="00BF5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0829"/>
    <w:multiLevelType w:val="hybridMultilevel"/>
    <w:tmpl w:val="7116B456"/>
    <w:lvl w:ilvl="0" w:tplc="43C42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3849C9"/>
    <w:multiLevelType w:val="hybridMultilevel"/>
    <w:tmpl w:val="30326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0291F"/>
    <w:multiLevelType w:val="hybridMultilevel"/>
    <w:tmpl w:val="522497A6"/>
    <w:lvl w:ilvl="0" w:tplc="ABB267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7A3B41"/>
    <w:multiLevelType w:val="hybridMultilevel"/>
    <w:tmpl w:val="44D044A0"/>
    <w:lvl w:ilvl="0" w:tplc="ED683C86">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DE96633"/>
    <w:multiLevelType w:val="hybridMultilevel"/>
    <w:tmpl w:val="62CCBE12"/>
    <w:lvl w:ilvl="0" w:tplc="43C42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AC1991"/>
    <w:multiLevelType w:val="hybridMultilevel"/>
    <w:tmpl w:val="522497A6"/>
    <w:lvl w:ilvl="0" w:tplc="ABB267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B075D9"/>
    <w:multiLevelType w:val="singleLevel"/>
    <w:tmpl w:val="983CC710"/>
    <w:lvl w:ilvl="0">
      <w:start w:val="1"/>
      <w:numFmt w:val="decimal"/>
      <w:lvlText w:val="%1."/>
      <w:lvlJc w:val="left"/>
      <w:pPr>
        <w:tabs>
          <w:tab w:val="num" w:pos="1440"/>
        </w:tabs>
        <w:ind w:left="1440" w:hanging="720"/>
      </w:pPr>
      <w:rPr>
        <w:rFonts w:hint="default"/>
      </w:rPr>
    </w:lvl>
  </w:abstractNum>
  <w:num w:numId="1">
    <w:abstractNumId w:val="6"/>
  </w:num>
  <w:num w:numId="2">
    <w:abstractNumId w:val="1"/>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762"/>
    <w:rsid w:val="00012A0E"/>
    <w:rsid w:val="0005443F"/>
    <w:rsid w:val="000E02F2"/>
    <w:rsid w:val="000F1762"/>
    <w:rsid w:val="00137BD0"/>
    <w:rsid w:val="00170E47"/>
    <w:rsid w:val="001977A3"/>
    <w:rsid w:val="001E7BA0"/>
    <w:rsid w:val="00201A4E"/>
    <w:rsid w:val="002249BD"/>
    <w:rsid w:val="00264F45"/>
    <w:rsid w:val="00267E09"/>
    <w:rsid w:val="002902F6"/>
    <w:rsid w:val="002B0B46"/>
    <w:rsid w:val="00321466"/>
    <w:rsid w:val="00334B46"/>
    <w:rsid w:val="003479AE"/>
    <w:rsid w:val="003630D4"/>
    <w:rsid w:val="00376D80"/>
    <w:rsid w:val="003D5E71"/>
    <w:rsid w:val="003F4EE4"/>
    <w:rsid w:val="00411931"/>
    <w:rsid w:val="004129B7"/>
    <w:rsid w:val="0042671C"/>
    <w:rsid w:val="00434427"/>
    <w:rsid w:val="004642EC"/>
    <w:rsid w:val="004678F8"/>
    <w:rsid w:val="004C2A98"/>
    <w:rsid w:val="004E53F9"/>
    <w:rsid w:val="00512A57"/>
    <w:rsid w:val="00525B44"/>
    <w:rsid w:val="0053225B"/>
    <w:rsid w:val="00543364"/>
    <w:rsid w:val="00585BE8"/>
    <w:rsid w:val="005A59AB"/>
    <w:rsid w:val="005B258F"/>
    <w:rsid w:val="005C279B"/>
    <w:rsid w:val="005C40D4"/>
    <w:rsid w:val="005C7D13"/>
    <w:rsid w:val="00605E88"/>
    <w:rsid w:val="00617334"/>
    <w:rsid w:val="006272D3"/>
    <w:rsid w:val="006806AA"/>
    <w:rsid w:val="006921A0"/>
    <w:rsid w:val="006B307B"/>
    <w:rsid w:val="00710D26"/>
    <w:rsid w:val="007267F6"/>
    <w:rsid w:val="00737D44"/>
    <w:rsid w:val="00763644"/>
    <w:rsid w:val="0077042D"/>
    <w:rsid w:val="0077532B"/>
    <w:rsid w:val="007A43BF"/>
    <w:rsid w:val="007B33C4"/>
    <w:rsid w:val="007F3ACA"/>
    <w:rsid w:val="00850C67"/>
    <w:rsid w:val="00866EE8"/>
    <w:rsid w:val="008C165A"/>
    <w:rsid w:val="008E279B"/>
    <w:rsid w:val="008F51D5"/>
    <w:rsid w:val="008F7115"/>
    <w:rsid w:val="00973505"/>
    <w:rsid w:val="00976583"/>
    <w:rsid w:val="00983740"/>
    <w:rsid w:val="009A6FF5"/>
    <w:rsid w:val="00A265A6"/>
    <w:rsid w:val="00A4777D"/>
    <w:rsid w:val="00A70E96"/>
    <w:rsid w:val="00AA500F"/>
    <w:rsid w:val="00AB296E"/>
    <w:rsid w:val="00AD03F6"/>
    <w:rsid w:val="00B10199"/>
    <w:rsid w:val="00B53142"/>
    <w:rsid w:val="00B80437"/>
    <w:rsid w:val="00BE7205"/>
    <w:rsid w:val="00BF5351"/>
    <w:rsid w:val="00C02094"/>
    <w:rsid w:val="00C04AAD"/>
    <w:rsid w:val="00C23327"/>
    <w:rsid w:val="00C462F8"/>
    <w:rsid w:val="00C500AA"/>
    <w:rsid w:val="00C5558F"/>
    <w:rsid w:val="00C753CD"/>
    <w:rsid w:val="00C94228"/>
    <w:rsid w:val="00D03B53"/>
    <w:rsid w:val="00D13661"/>
    <w:rsid w:val="00D16402"/>
    <w:rsid w:val="00D223CA"/>
    <w:rsid w:val="00D44351"/>
    <w:rsid w:val="00D54459"/>
    <w:rsid w:val="00E17249"/>
    <w:rsid w:val="00E3339E"/>
    <w:rsid w:val="00E50D8D"/>
    <w:rsid w:val="00E86F5D"/>
    <w:rsid w:val="00EE476D"/>
    <w:rsid w:val="00EE7047"/>
    <w:rsid w:val="00F12E31"/>
    <w:rsid w:val="00F874EF"/>
    <w:rsid w:val="00F96710"/>
    <w:rsid w:val="00FA5673"/>
    <w:rsid w:val="00FB0930"/>
    <w:rsid w:val="00FF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E1A6EDE"/>
  <w15:docId w15:val="{E0BDF938-87F0-4E43-98FE-007B0ACE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BD0"/>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37BD0"/>
  </w:style>
  <w:style w:type="character" w:styleId="EndnoteReference">
    <w:name w:val="endnote reference"/>
    <w:basedOn w:val="DefaultParagraphFont"/>
    <w:semiHidden/>
    <w:rsid w:val="00137BD0"/>
    <w:rPr>
      <w:vertAlign w:val="superscript"/>
    </w:rPr>
  </w:style>
  <w:style w:type="paragraph" w:styleId="FootnoteText">
    <w:name w:val="footnote text"/>
    <w:basedOn w:val="Normal"/>
    <w:semiHidden/>
    <w:rsid w:val="00137BD0"/>
  </w:style>
  <w:style w:type="character" w:styleId="FootnoteReference">
    <w:name w:val="footnote reference"/>
    <w:basedOn w:val="DefaultParagraphFont"/>
    <w:semiHidden/>
    <w:rsid w:val="00137BD0"/>
    <w:rPr>
      <w:vertAlign w:val="superscript"/>
    </w:rPr>
  </w:style>
  <w:style w:type="character" w:customStyle="1" w:styleId="Document8">
    <w:name w:val="Document 8"/>
    <w:basedOn w:val="DefaultParagraphFont"/>
    <w:rsid w:val="00137BD0"/>
  </w:style>
  <w:style w:type="character" w:customStyle="1" w:styleId="Document4">
    <w:name w:val="Document 4"/>
    <w:basedOn w:val="DefaultParagraphFont"/>
    <w:rsid w:val="00137BD0"/>
    <w:rPr>
      <w:b/>
      <w:i/>
      <w:sz w:val="24"/>
    </w:rPr>
  </w:style>
  <w:style w:type="character" w:customStyle="1" w:styleId="Document6">
    <w:name w:val="Document 6"/>
    <w:basedOn w:val="DefaultParagraphFont"/>
    <w:rsid w:val="00137BD0"/>
  </w:style>
  <w:style w:type="character" w:customStyle="1" w:styleId="Document5">
    <w:name w:val="Document 5"/>
    <w:basedOn w:val="DefaultParagraphFont"/>
    <w:rsid w:val="00137BD0"/>
  </w:style>
  <w:style w:type="character" w:customStyle="1" w:styleId="Document2">
    <w:name w:val="Document 2"/>
    <w:basedOn w:val="DefaultParagraphFont"/>
    <w:rsid w:val="00137BD0"/>
    <w:rPr>
      <w:rFonts w:ascii="Courier New" w:hAnsi="Courier New"/>
      <w:noProof w:val="0"/>
      <w:sz w:val="24"/>
      <w:lang w:val="en-US"/>
    </w:rPr>
  </w:style>
  <w:style w:type="character" w:customStyle="1" w:styleId="Document7">
    <w:name w:val="Document 7"/>
    <w:basedOn w:val="DefaultParagraphFont"/>
    <w:rsid w:val="00137BD0"/>
  </w:style>
  <w:style w:type="character" w:customStyle="1" w:styleId="Bibliogrphy">
    <w:name w:val="Bibliogrphy"/>
    <w:basedOn w:val="DefaultParagraphFont"/>
    <w:rsid w:val="00137BD0"/>
  </w:style>
  <w:style w:type="character" w:customStyle="1" w:styleId="RightPar1">
    <w:name w:val="Right Par 1"/>
    <w:basedOn w:val="DefaultParagraphFont"/>
    <w:rsid w:val="00137BD0"/>
  </w:style>
  <w:style w:type="character" w:customStyle="1" w:styleId="RightPar2">
    <w:name w:val="Right Par 2"/>
    <w:basedOn w:val="DefaultParagraphFont"/>
    <w:rsid w:val="00137BD0"/>
  </w:style>
  <w:style w:type="character" w:customStyle="1" w:styleId="Document3">
    <w:name w:val="Document 3"/>
    <w:basedOn w:val="DefaultParagraphFont"/>
    <w:rsid w:val="00137BD0"/>
    <w:rPr>
      <w:rFonts w:ascii="Courier New" w:hAnsi="Courier New"/>
      <w:noProof w:val="0"/>
      <w:sz w:val="24"/>
      <w:lang w:val="en-US"/>
    </w:rPr>
  </w:style>
  <w:style w:type="character" w:customStyle="1" w:styleId="RightPar3">
    <w:name w:val="Right Par 3"/>
    <w:basedOn w:val="DefaultParagraphFont"/>
    <w:rsid w:val="00137BD0"/>
  </w:style>
  <w:style w:type="character" w:customStyle="1" w:styleId="RightPar4">
    <w:name w:val="Right Par 4"/>
    <w:basedOn w:val="DefaultParagraphFont"/>
    <w:rsid w:val="00137BD0"/>
  </w:style>
  <w:style w:type="character" w:customStyle="1" w:styleId="RightPar5">
    <w:name w:val="Right Par 5"/>
    <w:basedOn w:val="DefaultParagraphFont"/>
    <w:rsid w:val="00137BD0"/>
  </w:style>
  <w:style w:type="character" w:customStyle="1" w:styleId="RightPar6">
    <w:name w:val="Right Par 6"/>
    <w:basedOn w:val="DefaultParagraphFont"/>
    <w:rsid w:val="00137BD0"/>
  </w:style>
  <w:style w:type="character" w:customStyle="1" w:styleId="RightPar7">
    <w:name w:val="Right Par 7"/>
    <w:basedOn w:val="DefaultParagraphFont"/>
    <w:rsid w:val="00137BD0"/>
  </w:style>
  <w:style w:type="character" w:customStyle="1" w:styleId="RightPar8">
    <w:name w:val="Right Par 8"/>
    <w:basedOn w:val="DefaultParagraphFont"/>
    <w:rsid w:val="00137BD0"/>
  </w:style>
  <w:style w:type="paragraph" w:customStyle="1" w:styleId="Document1">
    <w:name w:val="Document 1"/>
    <w:rsid w:val="00137BD0"/>
    <w:pPr>
      <w:keepNext/>
      <w:keepLines/>
      <w:widowControl w:val="0"/>
      <w:tabs>
        <w:tab w:val="left" w:pos="-720"/>
      </w:tabs>
      <w:suppressAutoHyphens/>
    </w:pPr>
    <w:rPr>
      <w:rFonts w:ascii="Courier New" w:hAnsi="Courier New"/>
      <w:snapToGrid w:val="0"/>
      <w:sz w:val="24"/>
    </w:rPr>
  </w:style>
  <w:style w:type="character" w:customStyle="1" w:styleId="DocInit">
    <w:name w:val="Doc Init"/>
    <w:basedOn w:val="DefaultParagraphFont"/>
    <w:rsid w:val="00137BD0"/>
  </w:style>
  <w:style w:type="character" w:customStyle="1" w:styleId="TechInit">
    <w:name w:val="Tech Init"/>
    <w:basedOn w:val="DefaultParagraphFont"/>
    <w:rsid w:val="00137BD0"/>
    <w:rPr>
      <w:rFonts w:ascii="Courier New" w:hAnsi="Courier New"/>
      <w:noProof w:val="0"/>
      <w:sz w:val="24"/>
      <w:lang w:val="en-US"/>
    </w:rPr>
  </w:style>
  <w:style w:type="character" w:customStyle="1" w:styleId="Technical5">
    <w:name w:val="Technical 5"/>
    <w:basedOn w:val="DefaultParagraphFont"/>
    <w:rsid w:val="00137BD0"/>
  </w:style>
  <w:style w:type="character" w:customStyle="1" w:styleId="Technical6">
    <w:name w:val="Technical 6"/>
    <w:basedOn w:val="DefaultParagraphFont"/>
    <w:rsid w:val="00137BD0"/>
  </w:style>
  <w:style w:type="character" w:customStyle="1" w:styleId="Technical2">
    <w:name w:val="Technical 2"/>
    <w:basedOn w:val="DefaultParagraphFont"/>
    <w:rsid w:val="00137BD0"/>
    <w:rPr>
      <w:rFonts w:ascii="Courier New" w:hAnsi="Courier New"/>
      <w:noProof w:val="0"/>
      <w:sz w:val="24"/>
      <w:lang w:val="en-US"/>
    </w:rPr>
  </w:style>
  <w:style w:type="character" w:customStyle="1" w:styleId="Technical3">
    <w:name w:val="Technical 3"/>
    <w:basedOn w:val="DefaultParagraphFont"/>
    <w:rsid w:val="00137BD0"/>
    <w:rPr>
      <w:rFonts w:ascii="Courier New" w:hAnsi="Courier New"/>
      <w:noProof w:val="0"/>
      <w:sz w:val="24"/>
      <w:lang w:val="en-US"/>
    </w:rPr>
  </w:style>
  <w:style w:type="character" w:customStyle="1" w:styleId="Technical4">
    <w:name w:val="Technical 4"/>
    <w:basedOn w:val="DefaultParagraphFont"/>
    <w:rsid w:val="00137BD0"/>
  </w:style>
  <w:style w:type="character" w:customStyle="1" w:styleId="Technical1">
    <w:name w:val="Technical 1"/>
    <w:basedOn w:val="DefaultParagraphFont"/>
    <w:rsid w:val="00137BD0"/>
    <w:rPr>
      <w:rFonts w:ascii="Courier New" w:hAnsi="Courier New"/>
      <w:noProof w:val="0"/>
      <w:sz w:val="24"/>
      <w:lang w:val="en-US"/>
    </w:rPr>
  </w:style>
  <w:style w:type="character" w:customStyle="1" w:styleId="Technical7">
    <w:name w:val="Technical 7"/>
    <w:basedOn w:val="DefaultParagraphFont"/>
    <w:rsid w:val="00137BD0"/>
  </w:style>
  <w:style w:type="character" w:customStyle="1" w:styleId="Technical8">
    <w:name w:val="Technical 8"/>
    <w:basedOn w:val="DefaultParagraphFont"/>
    <w:rsid w:val="00137BD0"/>
  </w:style>
  <w:style w:type="paragraph" w:customStyle="1" w:styleId="Mailinglabl">
    <w:name w:val="Mailing labl"/>
    <w:rsid w:val="00137BD0"/>
    <w:pPr>
      <w:widowControl w:val="0"/>
      <w:tabs>
        <w:tab w:val="left" w:pos="-720"/>
      </w:tabs>
      <w:suppressAutoHyphens/>
    </w:pPr>
    <w:rPr>
      <w:rFonts w:ascii="Impact" w:hAnsi="Impact"/>
      <w:snapToGrid w:val="0"/>
    </w:rPr>
  </w:style>
  <w:style w:type="character" w:customStyle="1" w:styleId="ARTICLE1">
    <w:name w:val="ARTICLE 1"/>
    <w:basedOn w:val="DefaultParagraphFont"/>
    <w:rsid w:val="00137BD0"/>
  </w:style>
  <w:style w:type="paragraph" w:customStyle="1" w:styleId="GSASS-LRNOBJ">
    <w:name w:val="GSASS-LRNOBJ"/>
    <w:rsid w:val="00137BD0"/>
    <w:pPr>
      <w:widowControl w:val="0"/>
      <w:tabs>
        <w:tab w:val="decimal" w:pos="288"/>
        <w:tab w:val="left" w:pos="576"/>
      </w:tabs>
      <w:suppressAutoHyphens/>
    </w:pPr>
    <w:rPr>
      <w:rFonts w:ascii="Courier New" w:hAnsi="Courier New"/>
      <w:snapToGrid w:val="0"/>
      <w:sz w:val="24"/>
    </w:rPr>
  </w:style>
  <w:style w:type="paragraph" w:customStyle="1" w:styleId="GSASS-OUT">
    <w:name w:val="GSASS-OUT"/>
    <w:rsid w:val="00137BD0"/>
    <w:pPr>
      <w:widowControl w:val="0"/>
      <w:tabs>
        <w:tab w:val="decimal" w:pos="576"/>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pPr>
    <w:rPr>
      <w:rFonts w:ascii="Courier New" w:hAnsi="Courier New"/>
      <w:snapToGrid w:val="0"/>
      <w:sz w:val="24"/>
    </w:rPr>
  </w:style>
  <w:style w:type="paragraph" w:customStyle="1" w:styleId="GSASS-OBJQU">
    <w:name w:val="GSASS-OBJ&amp;QU"/>
    <w:rsid w:val="00137BD0"/>
    <w:pPr>
      <w:widowControl w:val="0"/>
      <w:tabs>
        <w:tab w:val="decimal" w:pos="1872"/>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pPr>
    <w:rPr>
      <w:rFonts w:ascii="Courier New" w:hAnsi="Courier New"/>
      <w:snapToGrid w:val="0"/>
      <w:sz w:val="24"/>
    </w:rPr>
  </w:style>
  <w:style w:type="character" w:customStyle="1" w:styleId="ENVELOPE">
    <w:name w:val="ENVELOPE"/>
    <w:basedOn w:val="DefaultParagraphFont"/>
    <w:rsid w:val="00137BD0"/>
    <w:rPr>
      <w:rFonts w:ascii="Courier New" w:hAnsi="Courier New"/>
      <w:noProof w:val="0"/>
      <w:sz w:val="24"/>
      <w:lang w:val="en-US"/>
    </w:rPr>
  </w:style>
  <w:style w:type="paragraph" w:customStyle="1" w:styleId="GSASS-SUM">
    <w:name w:val="GSASS-SUM"/>
    <w:rsid w:val="00137BD0"/>
    <w:pPr>
      <w:widowControl w:val="0"/>
      <w:tabs>
        <w:tab w:val="righ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suppressAutoHyphens/>
    </w:pPr>
    <w:rPr>
      <w:rFonts w:ascii="Courier New" w:hAnsi="Courier New"/>
      <w:snapToGrid w:val="0"/>
      <w:sz w:val="24"/>
    </w:rPr>
  </w:style>
  <w:style w:type="character" w:customStyle="1" w:styleId="ADJLNUP">
    <w:name w:val="ADJLNUP"/>
    <w:basedOn w:val="DefaultParagraphFont"/>
    <w:rsid w:val="00137BD0"/>
  </w:style>
  <w:style w:type="paragraph" w:customStyle="1" w:styleId="Reading">
    <w:name w:val="Reading"/>
    <w:rsid w:val="00137BD0"/>
    <w:pPr>
      <w:widowControl w:val="0"/>
      <w:tabs>
        <w:tab w:val="left" w:pos="350"/>
        <w:tab w:val="left" w:pos="1746"/>
        <w:tab w:val="left" w:pos="2096"/>
        <w:tab w:val="left" w:pos="2445"/>
        <w:tab w:val="left" w:pos="2794"/>
        <w:tab w:val="left" w:pos="3143"/>
        <w:tab w:val="left" w:pos="3492"/>
        <w:tab w:val="left" w:pos="3842"/>
        <w:tab w:val="left" w:pos="4191"/>
        <w:tab w:val="left" w:pos="4540"/>
        <w:tab w:val="left" w:pos="4889"/>
        <w:tab w:val="left" w:pos="5238"/>
        <w:tab w:val="left" w:pos="5588"/>
        <w:tab w:val="left" w:pos="5937"/>
        <w:tab w:val="left" w:pos="6286"/>
        <w:tab w:val="left" w:pos="6635"/>
        <w:tab w:val="left" w:pos="6984"/>
        <w:tab w:val="left" w:pos="7334"/>
        <w:tab w:val="left" w:pos="7683"/>
        <w:tab w:val="left" w:pos="8032"/>
        <w:tab w:val="left" w:pos="8381"/>
        <w:tab w:val="left" w:pos="8730"/>
        <w:tab w:val="left" w:pos="9080"/>
        <w:tab w:val="left" w:pos="9429"/>
      </w:tabs>
      <w:suppressAutoHyphens/>
    </w:pPr>
    <w:rPr>
      <w:rFonts w:ascii="Courier New" w:hAnsi="Courier New"/>
      <w:snapToGrid w:val="0"/>
      <w:sz w:val="24"/>
    </w:rPr>
  </w:style>
  <w:style w:type="character" w:customStyle="1" w:styleId="envelope0">
    <w:name w:val="envelope"/>
    <w:basedOn w:val="DefaultParagraphFont"/>
    <w:rsid w:val="00137BD0"/>
    <w:rPr>
      <w:rFonts w:ascii="Courier New" w:hAnsi="Courier New"/>
      <w:noProof w:val="0"/>
      <w:sz w:val="24"/>
      <w:lang w:val="en-US"/>
    </w:rPr>
  </w:style>
  <w:style w:type="paragraph" w:styleId="TOC1">
    <w:name w:val="toc 1"/>
    <w:basedOn w:val="Normal"/>
    <w:next w:val="Normal"/>
    <w:autoRedefine/>
    <w:semiHidden/>
    <w:rsid w:val="00137BD0"/>
    <w:pPr>
      <w:tabs>
        <w:tab w:val="right" w:leader="dot" w:pos="9360"/>
      </w:tabs>
      <w:suppressAutoHyphens/>
      <w:spacing w:before="480"/>
      <w:ind w:left="720" w:right="720" w:hanging="720"/>
    </w:pPr>
  </w:style>
  <w:style w:type="paragraph" w:styleId="TOC2">
    <w:name w:val="toc 2"/>
    <w:basedOn w:val="Normal"/>
    <w:next w:val="Normal"/>
    <w:autoRedefine/>
    <w:semiHidden/>
    <w:rsid w:val="00137BD0"/>
    <w:pPr>
      <w:tabs>
        <w:tab w:val="right" w:leader="dot" w:pos="9360"/>
      </w:tabs>
      <w:suppressAutoHyphens/>
      <w:ind w:left="1440" w:right="720" w:hanging="720"/>
    </w:pPr>
  </w:style>
  <w:style w:type="paragraph" w:styleId="TOC3">
    <w:name w:val="toc 3"/>
    <w:basedOn w:val="Normal"/>
    <w:next w:val="Normal"/>
    <w:autoRedefine/>
    <w:semiHidden/>
    <w:rsid w:val="00137BD0"/>
    <w:pPr>
      <w:tabs>
        <w:tab w:val="right" w:leader="dot" w:pos="9360"/>
      </w:tabs>
      <w:suppressAutoHyphens/>
      <w:ind w:left="2160" w:right="720" w:hanging="720"/>
    </w:pPr>
  </w:style>
  <w:style w:type="paragraph" w:styleId="TOC4">
    <w:name w:val="toc 4"/>
    <w:basedOn w:val="Normal"/>
    <w:next w:val="Normal"/>
    <w:autoRedefine/>
    <w:semiHidden/>
    <w:rsid w:val="00137BD0"/>
    <w:pPr>
      <w:tabs>
        <w:tab w:val="right" w:leader="dot" w:pos="9360"/>
      </w:tabs>
      <w:suppressAutoHyphens/>
      <w:ind w:left="2880" w:right="720" w:hanging="720"/>
    </w:pPr>
  </w:style>
  <w:style w:type="paragraph" w:styleId="TOC5">
    <w:name w:val="toc 5"/>
    <w:basedOn w:val="Normal"/>
    <w:next w:val="Normal"/>
    <w:autoRedefine/>
    <w:semiHidden/>
    <w:rsid w:val="00137BD0"/>
    <w:pPr>
      <w:tabs>
        <w:tab w:val="right" w:leader="dot" w:pos="9360"/>
      </w:tabs>
      <w:suppressAutoHyphens/>
      <w:ind w:left="3600" w:right="720" w:hanging="720"/>
    </w:pPr>
  </w:style>
  <w:style w:type="paragraph" w:styleId="TOC6">
    <w:name w:val="toc 6"/>
    <w:basedOn w:val="Normal"/>
    <w:next w:val="Normal"/>
    <w:autoRedefine/>
    <w:semiHidden/>
    <w:rsid w:val="00137BD0"/>
    <w:pPr>
      <w:tabs>
        <w:tab w:val="right" w:pos="9360"/>
      </w:tabs>
      <w:suppressAutoHyphens/>
      <w:ind w:left="720" w:hanging="720"/>
    </w:pPr>
  </w:style>
  <w:style w:type="paragraph" w:styleId="TOC7">
    <w:name w:val="toc 7"/>
    <w:basedOn w:val="Normal"/>
    <w:next w:val="Normal"/>
    <w:autoRedefine/>
    <w:semiHidden/>
    <w:rsid w:val="00137BD0"/>
    <w:pPr>
      <w:suppressAutoHyphens/>
      <w:ind w:left="720" w:hanging="720"/>
    </w:pPr>
  </w:style>
  <w:style w:type="paragraph" w:styleId="TOC8">
    <w:name w:val="toc 8"/>
    <w:basedOn w:val="Normal"/>
    <w:next w:val="Normal"/>
    <w:autoRedefine/>
    <w:semiHidden/>
    <w:rsid w:val="00137BD0"/>
    <w:pPr>
      <w:tabs>
        <w:tab w:val="right" w:pos="9360"/>
      </w:tabs>
      <w:suppressAutoHyphens/>
      <w:ind w:left="720" w:hanging="720"/>
    </w:pPr>
  </w:style>
  <w:style w:type="paragraph" w:styleId="TOC9">
    <w:name w:val="toc 9"/>
    <w:basedOn w:val="Normal"/>
    <w:next w:val="Normal"/>
    <w:autoRedefine/>
    <w:semiHidden/>
    <w:rsid w:val="00137BD0"/>
    <w:pPr>
      <w:tabs>
        <w:tab w:val="right" w:leader="dot" w:pos="9360"/>
      </w:tabs>
      <w:suppressAutoHyphens/>
      <w:ind w:left="720" w:hanging="720"/>
    </w:pPr>
  </w:style>
  <w:style w:type="paragraph" w:styleId="Index1">
    <w:name w:val="index 1"/>
    <w:basedOn w:val="Normal"/>
    <w:next w:val="Normal"/>
    <w:autoRedefine/>
    <w:semiHidden/>
    <w:rsid w:val="00137BD0"/>
    <w:pPr>
      <w:tabs>
        <w:tab w:val="right" w:leader="dot" w:pos="9360"/>
      </w:tabs>
      <w:suppressAutoHyphens/>
      <w:ind w:left="1440" w:right="720" w:hanging="1440"/>
    </w:pPr>
  </w:style>
  <w:style w:type="paragraph" w:styleId="Index2">
    <w:name w:val="index 2"/>
    <w:basedOn w:val="Normal"/>
    <w:next w:val="Normal"/>
    <w:autoRedefine/>
    <w:semiHidden/>
    <w:rsid w:val="00137BD0"/>
    <w:pPr>
      <w:tabs>
        <w:tab w:val="right" w:leader="dot" w:pos="9360"/>
      </w:tabs>
      <w:suppressAutoHyphens/>
      <w:ind w:left="1440" w:right="720" w:hanging="720"/>
    </w:pPr>
  </w:style>
  <w:style w:type="paragraph" w:styleId="TOAHeading">
    <w:name w:val="toa heading"/>
    <w:basedOn w:val="Normal"/>
    <w:next w:val="Normal"/>
    <w:semiHidden/>
    <w:rsid w:val="00137BD0"/>
    <w:pPr>
      <w:tabs>
        <w:tab w:val="right" w:pos="9360"/>
      </w:tabs>
      <w:suppressAutoHyphens/>
    </w:pPr>
  </w:style>
  <w:style w:type="paragraph" w:styleId="Caption">
    <w:name w:val="caption"/>
    <w:basedOn w:val="Normal"/>
    <w:next w:val="Normal"/>
    <w:qFormat/>
    <w:rsid w:val="00137BD0"/>
  </w:style>
  <w:style w:type="character" w:customStyle="1" w:styleId="EquationCaption">
    <w:name w:val="_Equation Caption"/>
    <w:rsid w:val="00137BD0"/>
  </w:style>
  <w:style w:type="paragraph" w:styleId="Header">
    <w:name w:val="header"/>
    <w:basedOn w:val="Normal"/>
    <w:semiHidden/>
    <w:rsid w:val="00137BD0"/>
    <w:pPr>
      <w:tabs>
        <w:tab w:val="center" w:pos="4320"/>
        <w:tab w:val="right" w:pos="8640"/>
      </w:tabs>
    </w:pPr>
  </w:style>
  <w:style w:type="paragraph" w:styleId="Footer">
    <w:name w:val="footer"/>
    <w:basedOn w:val="Normal"/>
    <w:semiHidden/>
    <w:rsid w:val="00137BD0"/>
    <w:pPr>
      <w:tabs>
        <w:tab w:val="center" w:pos="4320"/>
        <w:tab w:val="right" w:pos="8640"/>
      </w:tabs>
    </w:pPr>
  </w:style>
  <w:style w:type="character" w:styleId="PageNumber">
    <w:name w:val="page number"/>
    <w:basedOn w:val="DefaultParagraphFont"/>
    <w:semiHidden/>
    <w:rsid w:val="00137BD0"/>
  </w:style>
  <w:style w:type="paragraph" w:styleId="Title">
    <w:name w:val="Title"/>
    <w:basedOn w:val="Normal"/>
    <w:qFormat/>
    <w:rsid w:val="00137BD0"/>
    <w:pPr>
      <w:suppressAutoHyphens/>
      <w:jc w:val="center"/>
    </w:pPr>
    <w:rPr>
      <w:rFonts w:ascii="Bookman Old Style" w:hAnsi="Bookman Old Style"/>
      <w:b/>
      <w:bCs/>
      <w:spacing w:val="-3"/>
      <w:sz w:val="22"/>
    </w:rPr>
  </w:style>
  <w:style w:type="paragraph" w:styleId="BodyText">
    <w:name w:val="Body Text"/>
    <w:basedOn w:val="Normal"/>
    <w:semiHidden/>
    <w:rsid w:val="00137BD0"/>
    <w:pPr>
      <w:tabs>
        <w:tab w:val="left" w:pos="-720"/>
      </w:tabs>
      <w:suppressAutoHyphens/>
      <w:jc w:val="both"/>
    </w:pPr>
    <w:rPr>
      <w:rFonts w:ascii="Bookman Old Style" w:hAnsi="Bookman Old Style"/>
      <w:spacing w:val="-3"/>
      <w:sz w:val="22"/>
    </w:rPr>
  </w:style>
  <w:style w:type="paragraph" w:styleId="ListParagraph">
    <w:name w:val="List Paragraph"/>
    <w:basedOn w:val="Normal"/>
    <w:uiPriority w:val="34"/>
    <w:qFormat/>
    <w:rsid w:val="005B258F"/>
    <w:pPr>
      <w:ind w:left="720"/>
      <w:contextualSpacing/>
    </w:pPr>
  </w:style>
  <w:style w:type="paragraph" w:styleId="BalloonText">
    <w:name w:val="Balloon Text"/>
    <w:basedOn w:val="Normal"/>
    <w:link w:val="BalloonTextChar"/>
    <w:uiPriority w:val="99"/>
    <w:semiHidden/>
    <w:unhideWhenUsed/>
    <w:rsid w:val="00D54459"/>
    <w:rPr>
      <w:rFonts w:ascii="Tahoma" w:hAnsi="Tahoma" w:cs="Tahoma"/>
      <w:sz w:val="16"/>
      <w:szCs w:val="16"/>
    </w:rPr>
  </w:style>
  <w:style w:type="character" w:customStyle="1" w:styleId="BalloonTextChar">
    <w:name w:val="Balloon Text Char"/>
    <w:basedOn w:val="DefaultParagraphFont"/>
    <w:link w:val="BalloonText"/>
    <w:uiPriority w:val="99"/>
    <w:semiHidden/>
    <w:rsid w:val="00D54459"/>
    <w:rPr>
      <w:rFonts w:ascii="Tahoma" w:hAnsi="Tahoma" w:cs="Tahoma"/>
      <w:snapToGrid w:val="0"/>
      <w:sz w:val="16"/>
      <w:szCs w:val="16"/>
    </w:rPr>
  </w:style>
  <w:style w:type="character" w:styleId="CommentReference">
    <w:name w:val="annotation reference"/>
    <w:basedOn w:val="DefaultParagraphFont"/>
    <w:uiPriority w:val="99"/>
    <w:semiHidden/>
    <w:unhideWhenUsed/>
    <w:rsid w:val="00D223CA"/>
    <w:rPr>
      <w:sz w:val="16"/>
      <w:szCs w:val="16"/>
    </w:rPr>
  </w:style>
  <w:style w:type="paragraph" w:styleId="CommentText">
    <w:name w:val="annotation text"/>
    <w:basedOn w:val="Normal"/>
    <w:link w:val="CommentTextChar"/>
    <w:uiPriority w:val="99"/>
    <w:semiHidden/>
    <w:unhideWhenUsed/>
    <w:rsid w:val="00D223CA"/>
    <w:rPr>
      <w:sz w:val="20"/>
    </w:rPr>
  </w:style>
  <w:style w:type="character" w:customStyle="1" w:styleId="CommentTextChar">
    <w:name w:val="Comment Text Char"/>
    <w:basedOn w:val="DefaultParagraphFont"/>
    <w:link w:val="CommentText"/>
    <w:uiPriority w:val="99"/>
    <w:semiHidden/>
    <w:rsid w:val="00D223CA"/>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D223CA"/>
    <w:rPr>
      <w:b/>
      <w:bCs/>
    </w:rPr>
  </w:style>
  <w:style w:type="character" w:customStyle="1" w:styleId="CommentSubjectChar">
    <w:name w:val="Comment Subject Char"/>
    <w:basedOn w:val="CommentTextChar"/>
    <w:link w:val="CommentSubject"/>
    <w:uiPriority w:val="99"/>
    <w:semiHidden/>
    <w:rsid w:val="00D223CA"/>
    <w:rPr>
      <w:rFonts w:ascii="Courier New" w:hAnsi="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881989">
      <w:bodyDiv w:val="1"/>
      <w:marLeft w:val="0"/>
      <w:marRight w:val="0"/>
      <w:marTop w:val="0"/>
      <w:marBottom w:val="0"/>
      <w:divBdr>
        <w:top w:val="none" w:sz="0" w:space="0" w:color="auto"/>
        <w:left w:val="none" w:sz="0" w:space="0" w:color="auto"/>
        <w:bottom w:val="none" w:sz="0" w:space="0" w:color="auto"/>
        <w:right w:val="none" w:sz="0" w:space="0" w:color="auto"/>
      </w:divBdr>
      <w:divsChild>
        <w:div w:id="216165205">
          <w:marLeft w:val="0"/>
          <w:marRight w:val="0"/>
          <w:marTop w:val="0"/>
          <w:marBottom w:val="0"/>
          <w:divBdr>
            <w:top w:val="none" w:sz="0" w:space="0" w:color="auto"/>
            <w:left w:val="none" w:sz="0" w:space="0" w:color="auto"/>
            <w:bottom w:val="none" w:sz="0" w:space="0" w:color="auto"/>
            <w:right w:val="none" w:sz="0" w:space="0" w:color="auto"/>
          </w:divBdr>
          <w:divsChild>
            <w:div w:id="55443750">
              <w:marLeft w:val="0"/>
              <w:marRight w:val="0"/>
              <w:marTop w:val="105"/>
              <w:marBottom w:val="0"/>
              <w:divBdr>
                <w:top w:val="none" w:sz="0" w:space="0" w:color="auto"/>
                <w:left w:val="none" w:sz="0" w:space="0" w:color="auto"/>
                <w:bottom w:val="none" w:sz="0" w:space="0" w:color="auto"/>
                <w:right w:val="none" w:sz="0" w:space="0" w:color="auto"/>
              </w:divBdr>
            </w:div>
          </w:divsChild>
        </w:div>
        <w:div w:id="973869844">
          <w:marLeft w:val="0"/>
          <w:marRight w:val="0"/>
          <w:marTop w:val="0"/>
          <w:marBottom w:val="0"/>
          <w:divBdr>
            <w:top w:val="none" w:sz="0" w:space="0" w:color="auto"/>
            <w:left w:val="none" w:sz="0" w:space="0" w:color="auto"/>
            <w:bottom w:val="none" w:sz="0" w:space="0" w:color="auto"/>
            <w:right w:val="none" w:sz="0" w:space="0" w:color="auto"/>
          </w:divBdr>
          <w:divsChild>
            <w:div w:id="118674667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F2241B69FA6A4CBDD75E2E9BF25440" ma:contentTypeVersion="12" ma:contentTypeDescription="Create a new document." ma:contentTypeScope="" ma:versionID="cf481c971edcbce32af6bc6ac4615071">
  <xsd:schema xmlns:xsd="http://www.w3.org/2001/XMLSchema" xmlns:xs="http://www.w3.org/2001/XMLSchema" xmlns:p="http://schemas.microsoft.com/office/2006/metadata/properties" xmlns:ns2="298704c1-1cab-4f29-b232-2cead1297948" xmlns:ns3="7e74e9e5-9b03-4fca-a4a1-d143634c15e8" targetNamespace="http://schemas.microsoft.com/office/2006/metadata/properties" ma:root="true" ma:fieldsID="2c623505bcb3faae3c6d4e252720a707" ns2:_="" ns3:_="">
    <xsd:import namespace="298704c1-1cab-4f29-b232-2cead1297948"/>
    <xsd:import namespace="7e74e9e5-9b03-4fca-a4a1-d143634c15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704c1-1cab-4f29-b232-2cead12979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4e9e5-9b03-4fca-a4a1-d143634c15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CB0F91-B102-4819-ADE9-C1CDD3E46495}">
  <ds:schemaRefs>
    <ds:schemaRef ds:uri="http://schemas.openxmlformats.org/officeDocument/2006/bibliography"/>
  </ds:schemaRefs>
</ds:datastoreItem>
</file>

<file path=customXml/itemProps2.xml><?xml version="1.0" encoding="utf-8"?>
<ds:datastoreItem xmlns:ds="http://schemas.openxmlformats.org/officeDocument/2006/customXml" ds:itemID="{EB17FBC3-3ED6-41EA-A689-56EA12D53452}">
  <ds:schemaRefs>
    <ds:schemaRef ds:uri="http://schemas.microsoft.com/sharepoint/v3/contenttype/forms"/>
  </ds:schemaRefs>
</ds:datastoreItem>
</file>

<file path=customXml/itemProps3.xml><?xml version="1.0" encoding="utf-8"?>
<ds:datastoreItem xmlns:ds="http://schemas.openxmlformats.org/officeDocument/2006/customXml" ds:itemID="{3E5A783A-80DB-45A5-8125-67E024A0A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704c1-1cab-4f29-b232-2cead1297948"/>
    <ds:schemaRef ds:uri="7e74e9e5-9b03-4fca-a4a1-d143634c1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43FE48-6F1B-4CB4-9499-93CE5C63188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74e9e5-9b03-4fca-a4a1-d143634c15e8"/>
    <ds:schemaRef ds:uri="http://purl.org/dc/elements/1.1/"/>
    <ds:schemaRef ds:uri="http://schemas.microsoft.com/office/2006/metadata/properties"/>
    <ds:schemaRef ds:uri="298704c1-1cab-4f29-b232-2cead129794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806</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dc:creator>
  <cp:lastModifiedBy>Angie Tatro</cp:lastModifiedBy>
  <cp:revision>2</cp:revision>
  <cp:lastPrinted>2016-04-07T17:11:00Z</cp:lastPrinted>
  <dcterms:created xsi:type="dcterms:W3CDTF">2021-09-13T17:18:00Z</dcterms:created>
  <dcterms:modified xsi:type="dcterms:W3CDTF">2021-09-13T17:18:00Z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0x01010040F2241B69FA6A4CBDD75E2E9BF25440</vt:lpwstr>
  </property>
</Properties>
</file>